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007B0F">
        <w:trPr>
          <w:trHeight w:hRule="exact" w:val="284"/>
        </w:trPr>
        <w:tc>
          <w:tcPr>
            <w:tcW w:w="2552" w:type="dxa"/>
            <w:shd w:val="clear" w:color="auto" w:fill="auto"/>
          </w:tcPr>
          <w:p w:rsidR="00DE252D" w:rsidRPr="00A82602" w:rsidRDefault="00EE01FE" w:rsidP="00891DA5">
            <w:pPr>
              <w:pStyle w:val="E-Datum"/>
              <w:framePr w:wrap="auto" w:vAnchor="margin" w:hAnchor="text" w:xAlign="left" w:yAlign="inline"/>
              <w:spacing w:line="240" w:lineRule="auto"/>
              <w:suppressOverlap w:val="0"/>
              <w:rPr>
                <w:sz w:val="20"/>
                <w:szCs w:val="20"/>
              </w:rPr>
            </w:pPr>
            <w:r>
              <w:rPr>
                <w:sz w:val="20"/>
                <w:szCs w:val="20"/>
              </w:rPr>
              <w:t>12</w:t>
            </w:r>
            <w:r w:rsidR="004A6139">
              <w:rPr>
                <w:sz w:val="20"/>
                <w:szCs w:val="20"/>
              </w:rPr>
              <w:t xml:space="preserve">. </w:t>
            </w:r>
            <w:r w:rsidR="00891DA5">
              <w:rPr>
                <w:sz w:val="20"/>
                <w:szCs w:val="20"/>
              </w:rPr>
              <w:t>September</w:t>
            </w:r>
            <w:r w:rsidR="005C1392">
              <w:rPr>
                <w:sz w:val="20"/>
                <w:szCs w:val="20"/>
              </w:rPr>
              <w:t xml:space="preserve"> 2016</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600B9C">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600B9C">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600B9C">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600B9C">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600B9C">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7B7501" w:rsidRPr="00083A23" w:rsidRDefault="007B7501" w:rsidP="007B7501">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00B9C">
              <w:rPr>
                <w:noProof/>
              </w:rPr>
              <w:t>Evonik Industries AG</w:t>
            </w:r>
            <w:r>
              <w:fldChar w:fldCharType="end"/>
            </w:r>
          </w:p>
          <w:p w:rsidR="007B7501" w:rsidRDefault="007B7501" w:rsidP="007B7501">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00B9C">
              <w:rPr>
                <w:noProof/>
              </w:rPr>
              <w:t>Rellinghauser Straße 1–11</w:t>
            </w:r>
            <w:r>
              <w:fldChar w:fldCharType="end"/>
            </w:r>
          </w:p>
          <w:p w:rsidR="007B7501" w:rsidRDefault="007B7501" w:rsidP="007B7501">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00B9C">
              <w:rPr>
                <w:noProof/>
              </w:rPr>
              <w:t>45128 Essen</w:t>
            </w:r>
            <w:r>
              <w:fldChar w:fldCharType="end"/>
            </w:r>
          </w:p>
          <w:p w:rsidR="007B7501" w:rsidRDefault="007B7501" w:rsidP="007B7501">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600B9C">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600B9C">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600B9C">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600B9C">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600B9C">
              <w:rPr>
                <w:noProof/>
              </w:rPr>
              <w:t>01</w:t>
            </w:r>
            <w:r>
              <w:fldChar w:fldCharType="end"/>
            </w:r>
          </w:p>
          <w:p w:rsidR="007B7501" w:rsidRPr="00916535" w:rsidRDefault="007B7501" w:rsidP="007B7501">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00B9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00B9C">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600B9C">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600B9C">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600B9C">
              <w:rPr>
                <w:noProof/>
              </w:rPr>
              <w:t>3475</w:t>
            </w:r>
            <w:r>
              <w:fldChar w:fldCharType="end"/>
            </w:r>
            <w:bookmarkEnd w:id="0"/>
          </w:p>
          <w:p w:rsidR="007B7501" w:rsidRDefault="007B7501" w:rsidP="007B7501">
            <w:pPr>
              <w:pStyle w:val="V6"/>
              <w:framePr w:wrap="auto" w:vAnchor="margin" w:hAnchor="text" w:xAlign="left" w:yAlign="inline"/>
              <w:suppressOverlap w:val="0"/>
            </w:pPr>
            <w:r w:rsidRPr="003D1292">
              <w:t>www.evonik.de</w:t>
            </w:r>
          </w:p>
          <w:p w:rsidR="007B7501" w:rsidRDefault="007B7501" w:rsidP="007B7501">
            <w:pPr>
              <w:pStyle w:val="Marginalie"/>
              <w:framePr w:w="0" w:hSpace="0" w:wrap="auto" w:vAnchor="margin" w:hAnchor="text" w:xAlign="left" w:yAlign="inline"/>
            </w:pPr>
          </w:p>
          <w:p w:rsidR="007B7501" w:rsidRPr="00083A23" w:rsidRDefault="007B7501" w:rsidP="007B7501">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600B9C">
              <w:rPr>
                <w:noProof/>
              </w:rPr>
              <w:t>Aufsichtsrat</w:t>
            </w:r>
            <w:r w:rsidRPr="00083A23">
              <w:fldChar w:fldCharType="end"/>
            </w:r>
          </w:p>
          <w:p w:rsidR="007B7501" w:rsidRDefault="007B7501" w:rsidP="007B7501">
            <w:pPr>
              <w:pStyle w:val="V8"/>
              <w:framePr w:wrap="auto" w:vAnchor="margin" w:hAnchor="text" w:xAlign="left" w:yAlign="inline"/>
              <w:suppressOverlap w:val="0"/>
            </w:pPr>
            <w:r>
              <w:t>Dr. Werner Müller, Vorsitzender</w:t>
            </w:r>
          </w:p>
          <w:p w:rsidR="007B7501" w:rsidRPr="00083A23" w:rsidRDefault="007B7501" w:rsidP="007B7501">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600B9C">
              <w:rPr>
                <w:noProof/>
              </w:rPr>
              <w:t>Vorstand</w:t>
            </w:r>
            <w:r w:rsidRPr="00083A23">
              <w:fldChar w:fldCharType="end"/>
            </w:r>
          </w:p>
          <w:p w:rsidR="007B7501" w:rsidRDefault="007B7501" w:rsidP="007B7501">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00B9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00B9C">
              <w:rPr>
                <w:noProof/>
              </w:rPr>
              <w:t>Vorsitzender</w:t>
            </w:r>
            <w:r>
              <w:fldChar w:fldCharType="end"/>
            </w:r>
            <w:r>
              <w:t xml:space="preserve">  </w:t>
            </w:r>
          </w:p>
          <w:p w:rsidR="007B7501" w:rsidRDefault="007B7501" w:rsidP="007B7501">
            <w:pPr>
              <w:pStyle w:val="V10"/>
              <w:framePr w:wrap="auto" w:vAnchor="margin" w:hAnchor="text" w:xAlign="left" w:yAlign="inline"/>
              <w:suppressOverlap w:val="0"/>
            </w:pPr>
            <w:r>
              <w:t>Christian Kullmann, Stellv. Vorsitzender</w:t>
            </w:r>
          </w:p>
          <w:p w:rsidR="007B7501" w:rsidRDefault="007B7501" w:rsidP="007B7501">
            <w:pPr>
              <w:pStyle w:val="V10"/>
              <w:framePr w:wrap="auto" w:vAnchor="margin" w:hAnchor="text" w:xAlign="left" w:yAlign="inline"/>
              <w:suppressOverlap w:val="0"/>
            </w:pPr>
            <w:r>
              <w:t>Dr. Ralph Sven Kaufmann</w:t>
            </w:r>
            <w:r>
              <w:br/>
              <w:t>Thomas Wessel</w:t>
            </w:r>
          </w:p>
          <w:p w:rsidR="007B7501" w:rsidRDefault="007B7501" w:rsidP="007B7501">
            <w:pPr>
              <w:pStyle w:val="V10"/>
              <w:framePr w:wrap="auto" w:vAnchor="margin" w:hAnchor="text" w:xAlign="left" w:yAlign="inline"/>
              <w:suppressOverlap w:val="0"/>
            </w:pPr>
            <w:r>
              <w:t>Ute Wolf</w:t>
            </w:r>
          </w:p>
          <w:p w:rsidR="007B7501" w:rsidRDefault="007B7501" w:rsidP="007B7501">
            <w:pPr>
              <w:pStyle w:val="Marginalie"/>
              <w:framePr w:w="0" w:hSpace="0" w:wrap="auto" w:vAnchor="margin" w:hAnchor="text" w:xAlign="left" w:yAlign="inline"/>
            </w:pPr>
          </w:p>
          <w:p w:rsidR="007B7501" w:rsidRPr="00B521CD" w:rsidRDefault="007B7501" w:rsidP="007B7501">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00B9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00B9C">
              <w:rPr>
                <w:noProof/>
              </w:rPr>
              <w:t>Essen</w:t>
            </w:r>
            <w:r>
              <w:fldChar w:fldCharType="end"/>
            </w:r>
          </w:p>
          <w:p w:rsidR="007B7501" w:rsidRDefault="007B7501" w:rsidP="007B7501">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00B9C">
              <w:rPr>
                <w:noProof/>
              </w:rPr>
              <w:t>Registergericht</w:t>
            </w:r>
            <w:r>
              <w:fldChar w:fldCharType="end"/>
            </w:r>
          </w:p>
          <w:p w:rsidR="007B7501" w:rsidRDefault="007B7501" w:rsidP="007B7501">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00B9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00B9C">
              <w:rPr>
                <w:noProof/>
              </w:rPr>
              <w:t>Essen</w:t>
            </w:r>
            <w:r>
              <w:fldChar w:fldCharType="end"/>
            </w:r>
          </w:p>
          <w:p w:rsidR="007B7501" w:rsidRDefault="007B7501" w:rsidP="007B7501">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00B9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00B9C">
              <w:rPr>
                <w:noProof/>
              </w:rPr>
              <w:t>B 19474</w:t>
            </w:r>
            <w:r>
              <w:fldChar w:fldCharType="end"/>
            </w:r>
          </w:p>
          <w:p w:rsidR="00363F25" w:rsidRPr="004F1F0A" w:rsidRDefault="007B7501" w:rsidP="007B7501">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600B9C">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600B9C">
              <w:rPr>
                <w:noProof/>
              </w:rPr>
              <w:t>DE 811160003</w:t>
            </w:r>
            <w:r>
              <w:fldChar w:fldCharType="end"/>
            </w:r>
          </w:p>
        </w:tc>
      </w:tr>
    </w:tbl>
    <w:p w:rsidR="00EE01FE" w:rsidRPr="00C3348B" w:rsidRDefault="00EE01FE" w:rsidP="00EE01FE">
      <w:pPr>
        <w:spacing w:line="300" w:lineRule="exact"/>
        <w:ind w:left="0"/>
        <w:rPr>
          <w:rFonts w:cs="Lucida Sans Unicode"/>
          <w:b/>
          <w:sz w:val="24"/>
        </w:rPr>
      </w:pPr>
      <w:r w:rsidRPr="00C3348B">
        <w:rPr>
          <w:rFonts w:cs="Lucida Sans Unicode"/>
          <w:b/>
          <w:sz w:val="24"/>
        </w:rPr>
        <w:t>Evonik reduziert Produktionskapazität für Superabsorber</w:t>
      </w:r>
    </w:p>
    <w:p w:rsidR="00EE01FE" w:rsidRPr="00063CA6" w:rsidRDefault="00EE01FE" w:rsidP="00EE01FE">
      <w:pPr>
        <w:spacing w:line="300" w:lineRule="exact"/>
        <w:ind w:left="0"/>
        <w:rPr>
          <w:rFonts w:cs="Lucida Sans Unicode"/>
          <w:sz w:val="22"/>
          <w:szCs w:val="22"/>
        </w:rPr>
      </w:pPr>
    </w:p>
    <w:p w:rsidR="00EE01FE" w:rsidRPr="00063CA6" w:rsidRDefault="00EE01FE" w:rsidP="00EE01FE">
      <w:pPr>
        <w:spacing w:line="300" w:lineRule="exact"/>
        <w:ind w:left="0"/>
        <w:rPr>
          <w:rFonts w:cs="Lucida Sans Unicode"/>
          <w:sz w:val="22"/>
          <w:szCs w:val="22"/>
        </w:rPr>
      </w:pPr>
      <w:r>
        <w:rPr>
          <w:rFonts w:cs="Lucida Sans Unicode"/>
          <w:sz w:val="22"/>
          <w:szCs w:val="22"/>
        </w:rPr>
        <w:t xml:space="preserve">Essen. </w:t>
      </w:r>
      <w:r w:rsidRPr="00063CA6">
        <w:rPr>
          <w:rFonts w:cs="Lucida Sans Unicode"/>
          <w:sz w:val="22"/>
          <w:szCs w:val="22"/>
        </w:rPr>
        <w:t xml:space="preserve">Evonik hat kürzlich die Produktionskapazität </w:t>
      </w:r>
      <w:r w:rsidR="00600B9C">
        <w:rPr>
          <w:rFonts w:cs="Lucida Sans Unicode"/>
          <w:sz w:val="22"/>
          <w:szCs w:val="22"/>
        </w:rPr>
        <w:t xml:space="preserve">für </w:t>
      </w:r>
      <w:r w:rsidRPr="00063CA6">
        <w:rPr>
          <w:rFonts w:cs="Lucida Sans Unicode"/>
          <w:sz w:val="22"/>
          <w:szCs w:val="22"/>
        </w:rPr>
        <w:t>Superabsorber um 40</w:t>
      </w:r>
      <w:r>
        <w:rPr>
          <w:rFonts w:cs="Lucida Sans Unicode"/>
          <w:sz w:val="22"/>
          <w:szCs w:val="22"/>
        </w:rPr>
        <w:t>.</w:t>
      </w:r>
      <w:r w:rsidRPr="00063CA6">
        <w:rPr>
          <w:rFonts w:cs="Lucida Sans Unicode"/>
          <w:sz w:val="22"/>
          <w:szCs w:val="22"/>
        </w:rPr>
        <w:t xml:space="preserve">000 </w:t>
      </w:r>
      <w:r>
        <w:rPr>
          <w:rFonts w:cs="Lucida Sans Unicode"/>
          <w:sz w:val="22"/>
          <w:szCs w:val="22"/>
        </w:rPr>
        <w:t xml:space="preserve">auf 530.000 </w:t>
      </w:r>
      <w:r w:rsidRPr="00063CA6">
        <w:rPr>
          <w:rFonts w:cs="Lucida Sans Unicode"/>
          <w:sz w:val="22"/>
          <w:szCs w:val="22"/>
        </w:rPr>
        <w:t>Tonnen</w:t>
      </w:r>
      <w:r>
        <w:rPr>
          <w:rFonts w:cs="Lucida Sans Unicode"/>
          <w:sz w:val="22"/>
          <w:szCs w:val="22"/>
        </w:rPr>
        <w:t xml:space="preserve"> pro Jahr</w:t>
      </w:r>
      <w:r w:rsidRPr="00063CA6">
        <w:rPr>
          <w:rFonts w:cs="Lucida Sans Unicode"/>
          <w:sz w:val="22"/>
          <w:szCs w:val="22"/>
        </w:rPr>
        <w:t xml:space="preserve"> reduziert. Dies betrifft die Produktionslinien an den Standorten </w:t>
      </w:r>
      <w:proofErr w:type="spellStart"/>
      <w:r w:rsidRPr="00063CA6">
        <w:rPr>
          <w:rFonts w:cs="Lucida Sans Unicode"/>
          <w:sz w:val="22"/>
          <w:szCs w:val="22"/>
        </w:rPr>
        <w:t>Garyville</w:t>
      </w:r>
      <w:proofErr w:type="spellEnd"/>
      <w:r w:rsidRPr="00063CA6">
        <w:rPr>
          <w:rFonts w:cs="Lucida Sans Unicode"/>
          <w:sz w:val="22"/>
          <w:szCs w:val="22"/>
        </w:rPr>
        <w:t xml:space="preserve"> und Greensboro (North Carolina, USA), zwei von weltweit 5 Superabsorber-</w:t>
      </w:r>
      <w:proofErr w:type="spellStart"/>
      <w:r w:rsidRPr="00063CA6">
        <w:rPr>
          <w:rFonts w:cs="Lucida Sans Unicode"/>
          <w:sz w:val="22"/>
          <w:szCs w:val="22"/>
        </w:rPr>
        <w:t>Produktionssstandorten</w:t>
      </w:r>
      <w:proofErr w:type="spellEnd"/>
      <w:r w:rsidRPr="00063CA6">
        <w:rPr>
          <w:rFonts w:cs="Lucida Sans Unicode"/>
          <w:sz w:val="22"/>
          <w:szCs w:val="22"/>
        </w:rPr>
        <w:t xml:space="preserve"> von Evonik.</w:t>
      </w:r>
    </w:p>
    <w:p w:rsidR="00EE01FE" w:rsidRPr="00063CA6" w:rsidRDefault="00EE01FE" w:rsidP="00EE01FE">
      <w:pPr>
        <w:spacing w:line="300" w:lineRule="exact"/>
        <w:ind w:left="0"/>
        <w:rPr>
          <w:rFonts w:cs="Lucida Sans Unicode"/>
          <w:sz w:val="22"/>
          <w:szCs w:val="22"/>
        </w:rPr>
      </w:pPr>
    </w:p>
    <w:p w:rsidR="00EE01FE" w:rsidRPr="00063CA6" w:rsidRDefault="00EE01FE" w:rsidP="00EE01FE">
      <w:pPr>
        <w:spacing w:line="300" w:lineRule="exact"/>
        <w:ind w:left="0"/>
        <w:rPr>
          <w:rFonts w:cs="Lucida Sans Unicode"/>
          <w:sz w:val="22"/>
          <w:szCs w:val="22"/>
        </w:rPr>
      </w:pPr>
      <w:r w:rsidRPr="00063CA6">
        <w:rPr>
          <w:rFonts w:cs="Lucida Sans Unicode"/>
          <w:sz w:val="22"/>
          <w:szCs w:val="22"/>
        </w:rPr>
        <w:t>„Mit der Maßnahme passen wir uns an die Entwicklung der Nachfrage an. Wir wollen die Gelegenheit nutzen, die Kapazität technologisch auf den neuesten Stand zu bringen, und sie in 1 – 2 Jahren wieder anfahren“, so Norbert Westerholt, Leiter des Geschäftsgebiets Baby Care bei Evonik.</w:t>
      </w:r>
    </w:p>
    <w:p w:rsidR="00EE01FE" w:rsidRPr="00063CA6" w:rsidRDefault="00EE01FE" w:rsidP="00EE01FE">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r w:rsidRPr="00063CA6">
        <w:rPr>
          <w:rFonts w:cs="Lucida Sans Unicode"/>
          <w:sz w:val="22"/>
          <w:szCs w:val="22"/>
        </w:rPr>
        <w:t xml:space="preserve">Evonik </w:t>
      </w:r>
      <w:r>
        <w:rPr>
          <w:rFonts w:cs="Lucida Sans Unicode"/>
          <w:sz w:val="22"/>
          <w:szCs w:val="22"/>
        </w:rPr>
        <w:t xml:space="preserve">ist als einer der führenden Hersteller von Superabsorbern als verlässlicher, </w:t>
      </w:r>
      <w:r w:rsidRPr="00063CA6">
        <w:rPr>
          <w:rFonts w:cs="Lucida Sans Unicode"/>
          <w:sz w:val="22"/>
          <w:szCs w:val="22"/>
        </w:rPr>
        <w:t xml:space="preserve">innovativer </w:t>
      </w:r>
      <w:r>
        <w:rPr>
          <w:rFonts w:cs="Lucida Sans Unicode"/>
          <w:sz w:val="22"/>
          <w:szCs w:val="22"/>
        </w:rPr>
        <w:t xml:space="preserve">und langfristiger Partner in der </w:t>
      </w:r>
      <w:proofErr w:type="spellStart"/>
      <w:r>
        <w:rPr>
          <w:rFonts w:cs="Lucida Sans Unicode"/>
          <w:sz w:val="22"/>
          <w:szCs w:val="22"/>
        </w:rPr>
        <w:t>Superabsorberindustrie</w:t>
      </w:r>
      <w:proofErr w:type="spellEnd"/>
      <w:r>
        <w:rPr>
          <w:rFonts w:cs="Lucida Sans Unicode"/>
          <w:sz w:val="22"/>
          <w:szCs w:val="22"/>
        </w:rPr>
        <w:t xml:space="preserve"> etabliert</w:t>
      </w:r>
      <w:r w:rsidRPr="00063CA6">
        <w:rPr>
          <w:rFonts w:cs="Lucida Sans Unicode"/>
          <w:sz w:val="22"/>
          <w:szCs w:val="22"/>
        </w:rPr>
        <w:t>.</w:t>
      </w:r>
      <w:r>
        <w:rPr>
          <w:rFonts w:cs="Lucida Sans Unicode"/>
          <w:sz w:val="22"/>
          <w:szCs w:val="22"/>
        </w:rPr>
        <w:t xml:space="preserve"> </w:t>
      </w:r>
    </w:p>
    <w:p w:rsidR="00EE01FE" w:rsidRDefault="00EE01FE" w:rsidP="00EE01FE">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bookmarkStart w:id="1" w:name="_GoBack"/>
      <w:bookmarkEnd w:id="1"/>
    </w:p>
    <w:p w:rsidR="00EE01FE" w:rsidRDefault="00EE01FE" w:rsidP="00EE01FE">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p>
    <w:p w:rsidR="00332244" w:rsidRDefault="00332244" w:rsidP="00EE01FE">
      <w:pPr>
        <w:spacing w:line="300" w:lineRule="exact"/>
        <w:ind w:left="0"/>
        <w:rPr>
          <w:rFonts w:cs="Lucida Sans Unicode"/>
          <w:b/>
          <w:bCs/>
          <w:position w:val="0"/>
          <w:szCs w:val="18"/>
        </w:rPr>
      </w:pPr>
    </w:p>
    <w:p w:rsidR="00007B0F" w:rsidRPr="00EE01FE" w:rsidRDefault="00007B0F" w:rsidP="00EE01FE">
      <w:pPr>
        <w:spacing w:line="300" w:lineRule="exact"/>
        <w:ind w:left="0"/>
        <w:rPr>
          <w:rFonts w:cs="Lucida Sans Unicode"/>
          <w:sz w:val="22"/>
          <w:szCs w:val="22"/>
        </w:rPr>
      </w:pPr>
      <w:r>
        <w:rPr>
          <w:rFonts w:cs="Lucida Sans Unicode"/>
          <w:b/>
          <w:bCs/>
          <w:position w:val="0"/>
          <w:szCs w:val="18"/>
        </w:rPr>
        <w:t xml:space="preserve">Informationen zum Konzern </w:t>
      </w:r>
    </w:p>
    <w:p w:rsidR="00007B0F" w:rsidRPr="009D734A" w:rsidRDefault="00007B0F" w:rsidP="00007B0F">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07B0F" w:rsidRDefault="00007B0F" w:rsidP="00007B0F">
      <w:pPr>
        <w:autoSpaceDE w:val="0"/>
        <w:autoSpaceDN w:val="0"/>
        <w:adjustRightInd w:val="0"/>
        <w:spacing w:line="220" w:lineRule="exact"/>
        <w:ind w:left="0" w:right="0"/>
        <w:rPr>
          <w:rFonts w:cs="Lucida Sans Unicode"/>
          <w:position w:val="0"/>
          <w:szCs w:val="18"/>
        </w:rPr>
      </w:pPr>
    </w:p>
    <w:p w:rsidR="00007B0F" w:rsidRDefault="00007B0F" w:rsidP="00007B0F">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rsidR="00332244" w:rsidRDefault="00332244" w:rsidP="00007B0F">
      <w:pPr>
        <w:autoSpaceDE w:val="0"/>
        <w:autoSpaceDN w:val="0"/>
        <w:adjustRightInd w:val="0"/>
        <w:spacing w:line="220" w:lineRule="exact"/>
        <w:ind w:left="0" w:right="0"/>
        <w:rPr>
          <w:rFonts w:cs="Lucida Sans Unicode"/>
          <w:position w:val="0"/>
          <w:szCs w:val="18"/>
        </w:rPr>
      </w:pPr>
    </w:p>
    <w:p w:rsidR="00EE01FE" w:rsidRPr="00D73E72" w:rsidRDefault="00EE01FE" w:rsidP="00EE01FE">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rsidR="00332244" w:rsidRDefault="00EE01FE" w:rsidP="00007B0F">
      <w:pPr>
        <w:autoSpaceDE w:val="0"/>
        <w:autoSpaceDN w:val="0"/>
        <w:adjustRightInd w:val="0"/>
        <w:spacing w:line="220" w:lineRule="exact"/>
        <w:ind w:left="0" w:right="0"/>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w:t>
      </w:r>
      <w:r>
        <w:rPr>
          <w:rFonts w:cs="Lucida Sans Unicode"/>
          <w:position w:val="0"/>
          <w:szCs w:val="18"/>
        </w:rPr>
        <w:br/>
      </w:r>
      <w:r w:rsidRPr="00D73E72">
        <w:rPr>
          <w:rFonts w:cs="Lucida Sans Unicode"/>
          <w:position w:val="0"/>
          <w:szCs w:val="18"/>
        </w:rPr>
        <w:t xml:space="preserve">Tierernährung und im Bereich Gesundheit. Das Segment erwirtschaftete im </w:t>
      </w:r>
      <w:r>
        <w:rPr>
          <w:rFonts w:cs="Lucida Sans Unicode"/>
          <w:position w:val="0"/>
          <w:szCs w:val="18"/>
        </w:rPr>
        <w:br/>
      </w:r>
      <w:r w:rsidRPr="00D73E72">
        <w:rPr>
          <w:rFonts w:cs="Lucida Sans Unicode"/>
          <w:position w:val="0"/>
          <w:szCs w:val="18"/>
        </w:rPr>
        <w:t>Geschäftsjahr 201</w:t>
      </w:r>
      <w:r>
        <w:rPr>
          <w:rFonts w:cs="Lucida Sans Unicode"/>
          <w:position w:val="0"/>
          <w:szCs w:val="18"/>
        </w:rPr>
        <w:t>5</w:t>
      </w:r>
      <w:r w:rsidRPr="00D73E72">
        <w:rPr>
          <w:rFonts w:cs="Lucida Sans Unicode"/>
          <w:position w:val="0"/>
          <w:szCs w:val="18"/>
        </w:rPr>
        <w:t xml:space="preserve"> mit rund 7</w:t>
      </w:r>
      <w:r w:rsidRPr="009125A6">
        <w:rPr>
          <w:rFonts w:cs="Lucida Sans Unicode"/>
          <w:position w:val="0"/>
          <w:szCs w:val="18"/>
        </w:rPr>
        <w:t>.</w:t>
      </w:r>
      <w:r w:rsidRPr="00D73E72">
        <w:rPr>
          <w:rFonts w:cs="Lucida Sans Unicode"/>
          <w:position w:val="0"/>
          <w:szCs w:val="18"/>
        </w:rPr>
        <w:t>000 Mitarbeitern einen Umsatz von 4,</w:t>
      </w:r>
      <w:r>
        <w:rPr>
          <w:rFonts w:cs="Lucida Sans Unicode"/>
          <w:position w:val="0"/>
          <w:szCs w:val="18"/>
        </w:rPr>
        <w:t>9</w:t>
      </w:r>
      <w:r w:rsidRPr="00D73E72">
        <w:rPr>
          <w:rFonts w:cs="Lucida Sans Unicode"/>
          <w:position w:val="0"/>
          <w:szCs w:val="18"/>
        </w:rPr>
        <w:t xml:space="preserve"> Milliarden €.</w:t>
      </w:r>
    </w:p>
    <w:p w:rsidR="00007B0F" w:rsidRPr="00EE01FE" w:rsidRDefault="00007B0F" w:rsidP="00007B0F">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lastRenderedPageBreak/>
        <w:t>Rechtlicher Hinweis</w:t>
      </w:r>
    </w:p>
    <w:p w:rsidR="00007B0F" w:rsidRPr="00856B95" w:rsidRDefault="00007B0F" w:rsidP="00007B0F">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w:t>
      </w:r>
      <w:r>
        <w:rPr>
          <w:rFonts w:cs="Lucida Sans Unicode"/>
          <w:position w:val="0"/>
          <w:szCs w:val="18"/>
        </w:rPr>
        <w:t>Investor Relations News</w:t>
      </w:r>
      <w:r w:rsidRPr="00856B95">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07B0F" w:rsidRPr="008F24C8" w:rsidRDefault="00007B0F" w:rsidP="00007B0F">
      <w:pPr>
        <w:autoSpaceDE w:val="0"/>
        <w:autoSpaceDN w:val="0"/>
        <w:adjustRightInd w:val="0"/>
        <w:spacing w:line="220" w:lineRule="exact"/>
        <w:ind w:left="0" w:right="0"/>
        <w:rPr>
          <w:rFonts w:cs="Lucida Sans Unicode"/>
          <w:position w:val="0"/>
          <w:szCs w:val="18"/>
        </w:rPr>
      </w:pPr>
    </w:p>
    <w:p w:rsidR="009420B7" w:rsidRPr="008F24C8" w:rsidRDefault="009420B7" w:rsidP="00007B0F">
      <w:pPr>
        <w:spacing w:line="300" w:lineRule="exact"/>
        <w:ind w:left="0"/>
        <w:rPr>
          <w:rFonts w:cs="Lucida Sans Unicode"/>
          <w:position w:val="0"/>
          <w:szCs w:val="18"/>
        </w:rPr>
      </w:pP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423E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423E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423E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423E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792B57" w:rsidRDefault="00792B57" w:rsidP="00504B3B">
    <w:pPr>
      <w:spacing w:line="300" w:lineRule="exact"/>
      <w:ind w:left="0"/>
      <w:rPr>
        <w:b/>
        <w:szCs w:val="18"/>
        <w:u w:val="single"/>
      </w:rPr>
    </w:pPr>
  </w:p>
  <w:p w:rsidR="00792B57" w:rsidRDefault="00792B57" w:rsidP="00504B3B">
    <w:pPr>
      <w:spacing w:line="300" w:lineRule="exact"/>
      <w:ind w:left="0"/>
      <w:rPr>
        <w:b/>
        <w:szCs w:val="18"/>
        <w:u w:val="single"/>
      </w:rPr>
    </w:pPr>
  </w:p>
  <w:p w:rsidR="00792B57" w:rsidRDefault="00792B57" w:rsidP="00504B3B">
    <w:pPr>
      <w:spacing w:line="300" w:lineRule="exact"/>
      <w:ind w:left="0"/>
      <w:rPr>
        <w:b/>
        <w:szCs w:val="18"/>
        <w:u w:val="single"/>
      </w:rPr>
    </w:pP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1D01A666" wp14:editId="635963EE">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75B893C" wp14:editId="0DACB298">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0F"/>
    <w:rsid w:val="00007BD6"/>
    <w:rsid w:val="00010C9A"/>
    <w:rsid w:val="00012A05"/>
    <w:rsid w:val="000153FF"/>
    <w:rsid w:val="000203D0"/>
    <w:rsid w:val="000241A1"/>
    <w:rsid w:val="0003531E"/>
    <w:rsid w:val="000578B5"/>
    <w:rsid w:val="000643C6"/>
    <w:rsid w:val="00067B43"/>
    <w:rsid w:val="0008149A"/>
    <w:rsid w:val="000817B0"/>
    <w:rsid w:val="00083A23"/>
    <w:rsid w:val="00086C66"/>
    <w:rsid w:val="00090DA2"/>
    <w:rsid w:val="000A35A2"/>
    <w:rsid w:val="000D2B2D"/>
    <w:rsid w:val="000D2B91"/>
    <w:rsid w:val="000D7CE0"/>
    <w:rsid w:val="000E6631"/>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3AF8"/>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03A9"/>
    <w:rsid w:val="002A15A5"/>
    <w:rsid w:val="002A1898"/>
    <w:rsid w:val="002A1B43"/>
    <w:rsid w:val="002A34C6"/>
    <w:rsid w:val="002A6017"/>
    <w:rsid w:val="002B5D98"/>
    <w:rsid w:val="002C27BE"/>
    <w:rsid w:val="002C4B55"/>
    <w:rsid w:val="002D12C9"/>
    <w:rsid w:val="002D1486"/>
    <w:rsid w:val="002D2441"/>
    <w:rsid w:val="002D601A"/>
    <w:rsid w:val="002E089E"/>
    <w:rsid w:val="002E491E"/>
    <w:rsid w:val="002F15C7"/>
    <w:rsid w:val="002F1CCD"/>
    <w:rsid w:val="002F4D63"/>
    <w:rsid w:val="002F5A39"/>
    <w:rsid w:val="00314861"/>
    <w:rsid w:val="00325B59"/>
    <w:rsid w:val="00332244"/>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453A"/>
    <w:rsid w:val="003F463A"/>
    <w:rsid w:val="003F5598"/>
    <w:rsid w:val="004003EC"/>
    <w:rsid w:val="0040244B"/>
    <w:rsid w:val="004049D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85E63"/>
    <w:rsid w:val="0049178C"/>
    <w:rsid w:val="004937E4"/>
    <w:rsid w:val="00494365"/>
    <w:rsid w:val="004954FB"/>
    <w:rsid w:val="00496586"/>
    <w:rsid w:val="004A137E"/>
    <w:rsid w:val="004A3026"/>
    <w:rsid w:val="004A6139"/>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163"/>
    <w:rsid w:val="005E0F3C"/>
    <w:rsid w:val="005E1507"/>
    <w:rsid w:val="005E20C6"/>
    <w:rsid w:val="005E424A"/>
    <w:rsid w:val="005F288B"/>
    <w:rsid w:val="00600B9C"/>
    <w:rsid w:val="0060571E"/>
    <w:rsid w:val="00606E26"/>
    <w:rsid w:val="0060737F"/>
    <w:rsid w:val="00614EBB"/>
    <w:rsid w:val="00616A1C"/>
    <w:rsid w:val="00617110"/>
    <w:rsid w:val="00617DAD"/>
    <w:rsid w:val="006238A5"/>
    <w:rsid w:val="00625735"/>
    <w:rsid w:val="00626F7D"/>
    <w:rsid w:val="0063237D"/>
    <w:rsid w:val="00632DE3"/>
    <w:rsid w:val="00636C28"/>
    <w:rsid w:val="006423E6"/>
    <w:rsid w:val="00651D45"/>
    <w:rsid w:val="006571D8"/>
    <w:rsid w:val="00661559"/>
    <w:rsid w:val="00664885"/>
    <w:rsid w:val="0067033B"/>
    <w:rsid w:val="00671F5B"/>
    <w:rsid w:val="00673622"/>
    <w:rsid w:val="006752D0"/>
    <w:rsid w:val="006765E8"/>
    <w:rsid w:val="006769D8"/>
    <w:rsid w:val="0067768E"/>
    <w:rsid w:val="006831C7"/>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050DE"/>
    <w:rsid w:val="007136C0"/>
    <w:rsid w:val="007137DA"/>
    <w:rsid w:val="00715529"/>
    <w:rsid w:val="00720AF4"/>
    <w:rsid w:val="00722627"/>
    <w:rsid w:val="007227ED"/>
    <w:rsid w:val="00733C6E"/>
    <w:rsid w:val="00736185"/>
    <w:rsid w:val="007458F6"/>
    <w:rsid w:val="00747950"/>
    <w:rsid w:val="00750762"/>
    <w:rsid w:val="00760E5C"/>
    <w:rsid w:val="0076521F"/>
    <w:rsid w:val="0077186B"/>
    <w:rsid w:val="00771E55"/>
    <w:rsid w:val="0077367F"/>
    <w:rsid w:val="00780133"/>
    <w:rsid w:val="0078013C"/>
    <w:rsid w:val="00782FFE"/>
    <w:rsid w:val="00791E75"/>
    <w:rsid w:val="00792B57"/>
    <w:rsid w:val="0079329A"/>
    <w:rsid w:val="00793C4D"/>
    <w:rsid w:val="00797B44"/>
    <w:rsid w:val="007A49B4"/>
    <w:rsid w:val="007B4CDD"/>
    <w:rsid w:val="007B7501"/>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5EBA"/>
    <w:rsid w:val="00817E11"/>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1DA5"/>
    <w:rsid w:val="00897FE6"/>
    <w:rsid w:val="008A382C"/>
    <w:rsid w:val="008A4815"/>
    <w:rsid w:val="008A5FB9"/>
    <w:rsid w:val="008B6049"/>
    <w:rsid w:val="008B7ADB"/>
    <w:rsid w:val="008C15A2"/>
    <w:rsid w:val="008C2A6A"/>
    <w:rsid w:val="008C3588"/>
    <w:rsid w:val="008C791C"/>
    <w:rsid w:val="008D0D1D"/>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44B05"/>
    <w:rsid w:val="009550EC"/>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5938"/>
    <w:rsid w:val="00A87784"/>
    <w:rsid w:val="00A91E2E"/>
    <w:rsid w:val="00A92438"/>
    <w:rsid w:val="00A955F2"/>
    <w:rsid w:val="00A967B3"/>
    <w:rsid w:val="00AB0824"/>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04EB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58D"/>
    <w:rsid w:val="00CC0E57"/>
    <w:rsid w:val="00CC17C7"/>
    <w:rsid w:val="00CC4313"/>
    <w:rsid w:val="00CC6973"/>
    <w:rsid w:val="00CD20CC"/>
    <w:rsid w:val="00CD62B1"/>
    <w:rsid w:val="00CE45D1"/>
    <w:rsid w:val="00D00BDA"/>
    <w:rsid w:val="00D078DA"/>
    <w:rsid w:val="00D13680"/>
    <w:rsid w:val="00D168B3"/>
    <w:rsid w:val="00D24454"/>
    <w:rsid w:val="00D311B4"/>
    <w:rsid w:val="00D3173E"/>
    <w:rsid w:val="00D33C71"/>
    <w:rsid w:val="00D34157"/>
    <w:rsid w:val="00D43F7B"/>
    <w:rsid w:val="00D5056E"/>
    <w:rsid w:val="00D52246"/>
    <w:rsid w:val="00D57418"/>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4179"/>
    <w:rsid w:val="00E06169"/>
    <w:rsid w:val="00E14ADF"/>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2C09"/>
    <w:rsid w:val="00ED4046"/>
    <w:rsid w:val="00ED5524"/>
    <w:rsid w:val="00ED6543"/>
    <w:rsid w:val="00ED68DD"/>
    <w:rsid w:val="00ED6BBC"/>
    <w:rsid w:val="00ED7354"/>
    <w:rsid w:val="00EE01FE"/>
    <w:rsid w:val="00EF111D"/>
    <w:rsid w:val="00F03B6D"/>
    <w:rsid w:val="00F0596D"/>
    <w:rsid w:val="00F25542"/>
    <w:rsid w:val="00F30CE8"/>
    <w:rsid w:val="00F327F7"/>
    <w:rsid w:val="00F34146"/>
    <w:rsid w:val="00F406EA"/>
    <w:rsid w:val="00F40D5A"/>
    <w:rsid w:val="00F41379"/>
    <w:rsid w:val="00F425FC"/>
    <w:rsid w:val="00F4608F"/>
    <w:rsid w:val="00F54B5D"/>
    <w:rsid w:val="00F55B15"/>
    <w:rsid w:val="00F60588"/>
    <w:rsid w:val="00F63517"/>
    <w:rsid w:val="00F640C6"/>
    <w:rsid w:val="00F64E0B"/>
    <w:rsid w:val="00F70857"/>
    <w:rsid w:val="00F71620"/>
    <w:rsid w:val="00F808F9"/>
    <w:rsid w:val="00F92E41"/>
    <w:rsid w:val="00F93F8F"/>
    <w:rsid w:val="00F9413D"/>
    <w:rsid w:val="00FA5091"/>
    <w:rsid w:val="00FB3884"/>
    <w:rsid w:val="00FB720D"/>
    <w:rsid w:val="00FD39C9"/>
    <w:rsid w:val="00FD7174"/>
    <w:rsid w:val="00FE21FA"/>
    <w:rsid w:val="00FE240D"/>
    <w:rsid w:val="00FE2EC1"/>
    <w:rsid w:val="00FE3DDF"/>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AD57-2010-402D-924B-66E8116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391</Words>
  <Characters>3082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7</cp:revision>
  <cp:lastPrinted>2016-09-09T12:13:00Z</cp:lastPrinted>
  <dcterms:created xsi:type="dcterms:W3CDTF">2016-09-09T12:12:00Z</dcterms:created>
  <dcterms:modified xsi:type="dcterms:W3CDTF">2016-09-12T05:45:00Z</dcterms:modified>
</cp:coreProperties>
</file>