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50" w:rsidRPr="00C125A7" w:rsidRDefault="00EA1A50" w:rsidP="00DE252D">
      <w:pPr>
        <w:spacing w:line="300" w:lineRule="exact"/>
        <w:ind w:left="0"/>
        <w:rPr>
          <w:sz w:val="24"/>
        </w:rPr>
        <w:sectPr w:rsidR="00EA1A50" w:rsidRPr="00C125A7" w:rsidSect="00884927">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D074C0" w:rsidP="00207777">
            <w:pPr>
              <w:pStyle w:val="E-Datum"/>
              <w:framePr w:wrap="auto" w:vAnchor="margin" w:hAnchor="text" w:xAlign="left" w:yAlign="inline"/>
              <w:suppressOverlap w:val="0"/>
              <w:rPr>
                <w:sz w:val="20"/>
                <w:szCs w:val="20"/>
              </w:rPr>
            </w:pPr>
            <w:r>
              <w:rPr>
                <w:sz w:val="20"/>
                <w:szCs w:val="20"/>
              </w:rPr>
              <w:t>31</w:t>
            </w:r>
            <w:r w:rsidR="004A6139">
              <w:rPr>
                <w:sz w:val="20"/>
                <w:szCs w:val="20"/>
              </w:rPr>
              <w:t>. März</w:t>
            </w:r>
            <w:r w:rsidR="005C1392">
              <w:rPr>
                <w:sz w:val="20"/>
                <w:szCs w:val="20"/>
              </w:rPr>
              <w:t xml:space="preserve"> 2016</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C0618A">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C0618A">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C0618A">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C0618A">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C0618A">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rsidTr="00363F25">
        <w:tc>
          <w:tcPr>
            <w:tcW w:w="2552" w:type="dxa"/>
            <w:shd w:val="clear" w:color="auto" w:fill="auto"/>
          </w:tcPr>
          <w:p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0618A">
              <w:rPr>
                <w:noProof/>
              </w:rPr>
              <w:t>Evonik Industries AG</w:t>
            </w:r>
            <w:r>
              <w:fldChar w:fldCharType="end"/>
            </w:r>
          </w:p>
          <w:p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0618A">
              <w:rPr>
                <w:noProof/>
              </w:rPr>
              <w:t>Rellinghauser Straße 1–11</w:t>
            </w:r>
            <w:r>
              <w:fldChar w:fldCharType="end"/>
            </w:r>
          </w:p>
          <w:p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0618A">
              <w:rPr>
                <w:noProof/>
              </w:rPr>
              <w:t>45128 Essen</w:t>
            </w:r>
            <w:r>
              <w:fldChar w:fldCharType="end"/>
            </w:r>
          </w:p>
          <w:p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C0618A">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C0618A">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C0618A">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C0618A">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C0618A">
              <w:rPr>
                <w:noProof/>
              </w:rPr>
              <w:t>01</w:t>
            </w:r>
            <w:r>
              <w:fldChar w:fldCharType="end"/>
            </w:r>
          </w:p>
          <w:p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0618A">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0618A">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C0618A">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C0618A">
              <w:rPr>
                <w:noProof/>
              </w:rPr>
              <w:t>-</w:t>
            </w:r>
            <w:r>
              <w:fldChar w:fldCharType="end"/>
            </w:r>
            <w:bookmarkStart w:id="1" w:name="Text8"/>
            <w:r>
              <w:fldChar w:fldCharType="begin">
                <w:ffData>
                  <w:name w:val="Text8"/>
                  <w:enabled/>
                  <w:calcOnExit w:val="0"/>
                  <w:textInput>
                    <w:default w:val="3475"/>
                  </w:textInput>
                </w:ffData>
              </w:fldChar>
            </w:r>
            <w:r>
              <w:instrText xml:space="preserve"> FORMTEXT </w:instrText>
            </w:r>
            <w:r>
              <w:fldChar w:fldCharType="separate"/>
            </w:r>
            <w:r w:rsidR="00C0618A">
              <w:rPr>
                <w:noProof/>
              </w:rPr>
              <w:t>3475</w:t>
            </w:r>
            <w:r>
              <w:fldChar w:fldCharType="end"/>
            </w:r>
            <w:bookmarkEnd w:id="1"/>
          </w:p>
          <w:p w:rsidR="00363F25" w:rsidRDefault="00363F25" w:rsidP="00363F25">
            <w:pPr>
              <w:pStyle w:val="V6"/>
              <w:framePr w:wrap="auto" w:vAnchor="margin" w:hAnchor="text" w:xAlign="left" w:yAlign="inline"/>
              <w:suppressOverlap w:val="0"/>
            </w:pPr>
            <w:r w:rsidRPr="003D1292">
              <w:t>www.evonik.de</w:t>
            </w:r>
          </w:p>
          <w:p w:rsidR="00363F25" w:rsidRDefault="00363F25" w:rsidP="00363F25">
            <w:pPr>
              <w:pStyle w:val="Marginalie"/>
              <w:framePr w:w="0" w:hSpace="0" w:wrap="auto" w:vAnchor="margin" w:hAnchor="text" w:xAlign="left" w:yAlign="inline"/>
            </w:pPr>
          </w:p>
          <w:p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C0618A">
              <w:rPr>
                <w:noProof/>
              </w:rPr>
              <w:t>Aufsichtsrat</w:t>
            </w:r>
            <w:r w:rsidRPr="00083A23">
              <w:fldChar w:fldCharType="end"/>
            </w:r>
          </w:p>
          <w:p w:rsidR="00363F25" w:rsidRDefault="00363F25" w:rsidP="00363F25">
            <w:pPr>
              <w:pStyle w:val="V8"/>
              <w:framePr w:wrap="auto" w:vAnchor="margin" w:hAnchor="text" w:xAlign="left" w:yAlign="inline"/>
              <w:suppressOverlap w:val="0"/>
            </w:pPr>
            <w:r>
              <w:t>Dr. Werner Müller, Vorsitzender</w:t>
            </w:r>
          </w:p>
          <w:p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C0618A">
              <w:rPr>
                <w:noProof/>
              </w:rPr>
              <w:t>Vorstand</w:t>
            </w:r>
            <w:r w:rsidRPr="00083A23">
              <w:fldChar w:fldCharType="end"/>
            </w:r>
          </w:p>
          <w:p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0618A">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0618A">
              <w:rPr>
                <w:noProof/>
              </w:rPr>
              <w:t>Vorsitzender</w:t>
            </w:r>
            <w:r>
              <w:fldChar w:fldCharType="end"/>
            </w:r>
          </w:p>
          <w:p w:rsidR="00110F3F" w:rsidRDefault="00110F3F" w:rsidP="00363F25">
            <w:pPr>
              <w:pStyle w:val="V10"/>
              <w:framePr w:wrap="auto" w:vAnchor="margin" w:hAnchor="text" w:xAlign="left" w:yAlign="inline"/>
              <w:suppressOverlap w:val="0"/>
            </w:pPr>
            <w:r>
              <w:t>Dr. Ralph Sven Kaufmann</w:t>
            </w:r>
          </w:p>
          <w:p w:rsidR="00363F25" w:rsidRDefault="00363F25" w:rsidP="00363F25">
            <w:pPr>
              <w:pStyle w:val="V10"/>
              <w:framePr w:wrap="auto" w:vAnchor="margin" w:hAnchor="text" w:xAlign="left" w:yAlign="inline"/>
              <w:suppressOverlap w:val="0"/>
            </w:pPr>
            <w:r>
              <w:t>Christian Kullmann</w:t>
            </w:r>
            <w:r>
              <w:br/>
              <w:t>Thomas Wessel</w:t>
            </w:r>
          </w:p>
          <w:p w:rsidR="00363F25" w:rsidRDefault="00363F25" w:rsidP="00363F25">
            <w:pPr>
              <w:pStyle w:val="V10"/>
              <w:framePr w:wrap="auto" w:vAnchor="margin" w:hAnchor="text" w:xAlign="left" w:yAlign="inline"/>
              <w:suppressOverlap w:val="0"/>
            </w:pPr>
            <w:r>
              <w:t>Ute Wolf</w:t>
            </w:r>
          </w:p>
          <w:p w:rsidR="00363F25" w:rsidRDefault="00363F25" w:rsidP="00363F25">
            <w:pPr>
              <w:pStyle w:val="Marginalie"/>
              <w:framePr w:w="0" w:hSpace="0" w:wrap="auto" w:vAnchor="margin" w:hAnchor="text" w:xAlign="left" w:yAlign="inline"/>
            </w:pPr>
          </w:p>
          <w:p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0618A">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0618A">
              <w:rPr>
                <w:noProof/>
              </w:rPr>
              <w:t>Essen</w:t>
            </w:r>
            <w:r>
              <w:fldChar w:fldCharType="end"/>
            </w:r>
          </w:p>
          <w:p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0618A">
              <w:rPr>
                <w:noProof/>
              </w:rPr>
              <w:t>Registergericht</w:t>
            </w:r>
            <w:r>
              <w:fldChar w:fldCharType="end"/>
            </w:r>
          </w:p>
          <w:p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0618A">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0618A">
              <w:rPr>
                <w:noProof/>
              </w:rPr>
              <w:t>Essen</w:t>
            </w:r>
            <w:r>
              <w:fldChar w:fldCharType="end"/>
            </w:r>
          </w:p>
          <w:p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0618A">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0618A">
              <w:rPr>
                <w:noProof/>
              </w:rPr>
              <w:t>B 19474</w:t>
            </w:r>
            <w:r>
              <w:fldChar w:fldCharType="end"/>
            </w:r>
          </w:p>
          <w:p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C0618A">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C0618A">
              <w:rPr>
                <w:noProof/>
              </w:rPr>
              <w:t>DE 811160003</w:t>
            </w:r>
            <w:r>
              <w:fldChar w:fldCharType="end"/>
            </w:r>
          </w:p>
        </w:tc>
      </w:tr>
    </w:tbl>
    <w:p w:rsidR="00D074C0" w:rsidRPr="00FC5EBF" w:rsidRDefault="00D074C0" w:rsidP="00D074C0">
      <w:pPr>
        <w:spacing w:line="300" w:lineRule="exact"/>
        <w:ind w:left="0"/>
        <w:rPr>
          <w:b/>
          <w:bCs/>
          <w:sz w:val="24"/>
        </w:rPr>
      </w:pPr>
      <w:r w:rsidRPr="00FC5EBF">
        <w:rPr>
          <w:b/>
          <w:bCs/>
          <w:sz w:val="24"/>
        </w:rPr>
        <w:t xml:space="preserve">Evonik </w:t>
      </w:r>
      <w:r>
        <w:rPr>
          <w:b/>
          <w:bCs/>
          <w:sz w:val="24"/>
        </w:rPr>
        <w:t xml:space="preserve">nimmt Anlage zur Produktion einer </w:t>
      </w:r>
      <w:proofErr w:type="spellStart"/>
      <w:r>
        <w:rPr>
          <w:b/>
          <w:bCs/>
          <w:sz w:val="24"/>
        </w:rPr>
        <w:t>Methioninquelle</w:t>
      </w:r>
      <w:proofErr w:type="spellEnd"/>
      <w:r>
        <w:rPr>
          <w:b/>
          <w:bCs/>
          <w:sz w:val="24"/>
        </w:rPr>
        <w:t xml:space="preserve"> für Garnelen in Betrieb</w:t>
      </w:r>
    </w:p>
    <w:p w:rsidR="00D074C0" w:rsidRPr="00FC5EBF" w:rsidRDefault="00D074C0" w:rsidP="00D074C0">
      <w:pPr>
        <w:spacing w:line="300" w:lineRule="exact"/>
        <w:ind w:left="0"/>
        <w:rPr>
          <w:b/>
          <w:bCs/>
          <w:sz w:val="24"/>
        </w:rPr>
      </w:pPr>
    </w:p>
    <w:p w:rsidR="00D074C0" w:rsidRPr="00CB775C" w:rsidRDefault="00D074C0" w:rsidP="00D074C0">
      <w:pPr>
        <w:numPr>
          <w:ilvl w:val="0"/>
          <w:numId w:val="14"/>
        </w:numPr>
        <w:tabs>
          <w:tab w:val="clear" w:pos="1211"/>
          <w:tab w:val="num" w:pos="340"/>
        </w:tabs>
        <w:spacing w:line="300" w:lineRule="exact"/>
        <w:ind w:left="340" w:hanging="340"/>
        <w:rPr>
          <w:rFonts w:cs="Lucida Sans Unicode"/>
          <w:position w:val="0"/>
          <w:sz w:val="24"/>
        </w:rPr>
      </w:pPr>
      <w:r w:rsidRPr="00CB775C">
        <w:rPr>
          <w:rFonts w:cs="Lucida Sans Unicode"/>
          <w:position w:val="0"/>
          <w:sz w:val="24"/>
        </w:rPr>
        <w:t xml:space="preserve">Erste Anlage zur Produktion </w:t>
      </w:r>
      <w:r>
        <w:rPr>
          <w:rFonts w:cs="Lucida Sans Unicode"/>
          <w:position w:val="0"/>
          <w:sz w:val="24"/>
        </w:rPr>
        <w:t xml:space="preserve">einer </w:t>
      </w:r>
      <w:proofErr w:type="spellStart"/>
      <w:r>
        <w:rPr>
          <w:rFonts w:cs="Lucida Sans Unicode"/>
          <w:position w:val="0"/>
          <w:sz w:val="24"/>
        </w:rPr>
        <w:t>Methioninquelle</w:t>
      </w:r>
      <w:proofErr w:type="spellEnd"/>
      <w:r>
        <w:rPr>
          <w:rFonts w:cs="Lucida Sans Unicode"/>
          <w:position w:val="0"/>
          <w:sz w:val="24"/>
        </w:rPr>
        <w:t xml:space="preserve"> für Garnelen</w:t>
      </w:r>
      <w:r w:rsidRPr="00CB775C">
        <w:rPr>
          <w:rFonts w:cs="Lucida Sans Unicode"/>
          <w:position w:val="0"/>
          <w:sz w:val="24"/>
        </w:rPr>
        <w:t xml:space="preserve"> </w:t>
      </w:r>
      <w:r>
        <w:rPr>
          <w:rFonts w:cs="Lucida Sans Unicode"/>
          <w:position w:val="0"/>
          <w:sz w:val="24"/>
        </w:rPr>
        <w:t xml:space="preserve">ist </w:t>
      </w:r>
      <w:r w:rsidRPr="00CB775C">
        <w:rPr>
          <w:rFonts w:cs="Lucida Sans Unicode"/>
          <w:position w:val="0"/>
          <w:sz w:val="24"/>
        </w:rPr>
        <w:t>in Antwerpen</w:t>
      </w:r>
      <w:r>
        <w:rPr>
          <w:rFonts w:cs="Lucida Sans Unicode"/>
          <w:position w:val="0"/>
          <w:sz w:val="24"/>
        </w:rPr>
        <w:t xml:space="preserve"> in Betrieb genommen</w:t>
      </w:r>
      <w:r w:rsidRPr="00CB775C">
        <w:rPr>
          <w:rFonts w:cs="Lucida Sans Unicode"/>
          <w:position w:val="0"/>
          <w:sz w:val="24"/>
        </w:rPr>
        <w:t>.</w:t>
      </w:r>
    </w:p>
    <w:p w:rsidR="00D074C0" w:rsidRPr="00CB775C" w:rsidRDefault="00D074C0" w:rsidP="00D074C0">
      <w:pPr>
        <w:numPr>
          <w:ilvl w:val="0"/>
          <w:numId w:val="14"/>
        </w:numPr>
        <w:tabs>
          <w:tab w:val="clear" w:pos="1211"/>
          <w:tab w:val="num" w:pos="340"/>
        </w:tabs>
        <w:spacing w:line="300" w:lineRule="exact"/>
        <w:ind w:left="340" w:hanging="340"/>
        <w:rPr>
          <w:rFonts w:cs="Lucida Sans Unicode"/>
          <w:position w:val="0"/>
          <w:sz w:val="24"/>
        </w:rPr>
      </w:pPr>
      <w:r w:rsidRPr="00CB775C">
        <w:rPr>
          <w:rFonts w:cs="Lucida Sans Unicode"/>
          <w:position w:val="0"/>
          <w:sz w:val="24"/>
        </w:rPr>
        <w:t xml:space="preserve">Neuentwicklung </w:t>
      </w:r>
      <w:r>
        <w:rPr>
          <w:rFonts w:cs="Lucida Sans Unicode"/>
          <w:position w:val="0"/>
          <w:sz w:val="24"/>
        </w:rPr>
        <w:t>von Evonik</w:t>
      </w:r>
      <w:r w:rsidRPr="00CB775C">
        <w:rPr>
          <w:rFonts w:cs="Lucida Sans Unicode"/>
          <w:position w:val="0"/>
          <w:sz w:val="24"/>
        </w:rPr>
        <w:t xml:space="preserve"> </w:t>
      </w:r>
      <w:r>
        <w:rPr>
          <w:rFonts w:cs="Lucida Sans Unicode"/>
          <w:position w:val="0"/>
          <w:sz w:val="24"/>
        </w:rPr>
        <w:t>erhöht Effizienz und Nachhaltigkeit der</w:t>
      </w:r>
      <w:r w:rsidRPr="00CB775C">
        <w:rPr>
          <w:rFonts w:cs="Lucida Sans Unicode"/>
          <w:position w:val="0"/>
          <w:sz w:val="24"/>
        </w:rPr>
        <w:t xml:space="preserve"> Aquakultur für </w:t>
      </w:r>
      <w:r>
        <w:rPr>
          <w:rFonts w:cs="Lucida Sans Unicode"/>
          <w:position w:val="0"/>
          <w:sz w:val="24"/>
        </w:rPr>
        <w:t>Krustentiere</w:t>
      </w:r>
      <w:r w:rsidRPr="00CB775C">
        <w:rPr>
          <w:rFonts w:cs="Lucida Sans Unicode"/>
          <w:position w:val="0"/>
          <w:sz w:val="24"/>
        </w:rPr>
        <w:t>.</w:t>
      </w:r>
    </w:p>
    <w:p w:rsidR="00D074C0" w:rsidRPr="00CB775C" w:rsidRDefault="00D074C0" w:rsidP="00D074C0">
      <w:pPr>
        <w:numPr>
          <w:ilvl w:val="0"/>
          <w:numId w:val="14"/>
        </w:numPr>
        <w:tabs>
          <w:tab w:val="clear" w:pos="1211"/>
          <w:tab w:val="num" w:pos="340"/>
        </w:tabs>
        <w:spacing w:line="300" w:lineRule="exact"/>
        <w:ind w:left="340" w:hanging="340"/>
        <w:rPr>
          <w:rFonts w:cs="Lucida Sans Unicode"/>
          <w:position w:val="0"/>
          <w:sz w:val="24"/>
        </w:rPr>
      </w:pPr>
      <w:r>
        <w:rPr>
          <w:rFonts w:cs="Lucida Sans Unicode"/>
          <w:position w:val="0"/>
          <w:sz w:val="24"/>
        </w:rPr>
        <w:t>Markteinführung von AQUAVI® Met-Met ist für Mitte 2016 geplant.</w:t>
      </w:r>
    </w:p>
    <w:p w:rsidR="00D074C0" w:rsidRPr="00FC5EBF" w:rsidRDefault="00D074C0" w:rsidP="00D074C0">
      <w:pPr>
        <w:spacing w:line="300" w:lineRule="exact"/>
        <w:ind w:left="0"/>
        <w:rPr>
          <w:b/>
          <w:bCs/>
          <w:sz w:val="24"/>
        </w:rPr>
      </w:pPr>
    </w:p>
    <w:p w:rsidR="00D074C0" w:rsidRDefault="00D074C0" w:rsidP="00D074C0">
      <w:pPr>
        <w:spacing w:line="300" w:lineRule="exact"/>
        <w:ind w:left="0"/>
        <w:rPr>
          <w:sz w:val="22"/>
          <w:szCs w:val="22"/>
        </w:rPr>
      </w:pPr>
      <w:r>
        <w:rPr>
          <w:sz w:val="22"/>
          <w:szCs w:val="22"/>
        </w:rPr>
        <w:t xml:space="preserve">Essen. Evonik Industries hat in Antwerpen (Belgien) die weltweit erste Anlage zur Produktion einer neuen </w:t>
      </w:r>
      <w:proofErr w:type="spellStart"/>
      <w:r>
        <w:rPr>
          <w:sz w:val="22"/>
          <w:szCs w:val="22"/>
        </w:rPr>
        <w:t>Methioninquelle</w:t>
      </w:r>
      <w:proofErr w:type="spellEnd"/>
      <w:r>
        <w:rPr>
          <w:sz w:val="22"/>
          <w:szCs w:val="22"/>
        </w:rPr>
        <w:t xml:space="preserve"> speziell für Garnelen und andere Krustentiere in Betrieb genommen. AQUAVI</w:t>
      </w:r>
      <w:r w:rsidRPr="00CB775C">
        <w:rPr>
          <w:sz w:val="22"/>
          <w:szCs w:val="22"/>
        </w:rPr>
        <w:t>®</w:t>
      </w:r>
      <w:r>
        <w:rPr>
          <w:sz w:val="22"/>
          <w:szCs w:val="22"/>
        </w:rPr>
        <w:t xml:space="preserve"> Met-Met, </w:t>
      </w:r>
      <w:r w:rsidRPr="00C976E9">
        <w:rPr>
          <w:sz w:val="22"/>
          <w:szCs w:val="22"/>
        </w:rPr>
        <w:t xml:space="preserve">ein </w:t>
      </w:r>
      <w:proofErr w:type="spellStart"/>
      <w:r w:rsidRPr="00C976E9">
        <w:rPr>
          <w:sz w:val="22"/>
          <w:szCs w:val="22"/>
        </w:rPr>
        <w:t>Dipeptid</w:t>
      </w:r>
      <w:proofErr w:type="spellEnd"/>
      <w:r w:rsidRPr="00C976E9">
        <w:rPr>
          <w:sz w:val="22"/>
          <w:szCs w:val="22"/>
        </w:rPr>
        <w:t xml:space="preserve"> aus zwei </w:t>
      </w:r>
      <w:r>
        <w:rPr>
          <w:sz w:val="22"/>
          <w:szCs w:val="22"/>
        </w:rPr>
        <w:t>DL-</w:t>
      </w:r>
      <w:r w:rsidRPr="00C976E9">
        <w:rPr>
          <w:sz w:val="22"/>
          <w:szCs w:val="22"/>
        </w:rPr>
        <w:t>Methionin-Molekülen</w:t>
      </w:r>
      <w:r>
        <w:rPr>
          <w:sz w:val="22"/>
          <w:szCs w:val="22"/>
        </w:rPr>
        <w:t>,</w:t>
      </w:r>
      <w:r w:rsidRPr="009E3DBC">
        <w:rPr>
          <w:sz w:val="22"/>
          <w:szCs w:val="22"/>
        </w:rPr>
        <w:t xml:space="preserve"> </w:t>
      </w:r>
      <w:r>
        <w:rPr>
          <w:sz w:val="22"/>
          <w:szCs w:val="22"/>
        </w:rPr>
        <w:t>soll Mitte 2016 auf den Markt kommen</w:t>
      </w:r>
      <w:r w:rsidRPr="00FE1D14">
        <w:rPr>
          <w:sz w:val="22"/>
          <w:szCs w:val="22"/>
        </w:rPr>
        <w:t xml:space="preserve"> </w:t>
      </w:r>
      <w:r>
        <w:rPr>
          <w:sz w:val="22"/>
          <w:szCs w:val="22"/>
        </w:rPr>
        <w:t xml:space="preserve">und als Futterzusatz in Aquakulturen eingesetzt werden. </w:t>
      </w:r>
    </w:p>
    <w:p w:rsidR="00D074C0" w:rsidRDefault="00D074C0" w:rsidP="00D074C0">
      <w:pPr>
        <w:spacing w:line="300" w:lineRule="exact"/>
        <w:ind w:left="0"/>
        <w:rPr>
          <w:sz w:val="22"/>
          <w:szCs w:val="22"/>
        </w:rPr>
      </w:pPr>
    </w:p>
    <w:p w:rsidR="00D074C0" w:rsidRDefault="00D074C0" w:rsidP="00D074C0">
      <w:pPr>
        <w:spacing w:line="300" w:lineRule="exact"/>
        <w:ind w:left="0"/>
        <w:rPr>
          <w:sz w:val="22"/>
          <w:szCs w:val="22"/>
        </w:rPr>
      </w:pPr>
      <w:r>
        <w:rPr>
          <w:sz w:val="22"/>
          <w:szCs w:val="22"/>
        </w:rPr>
        <w:t>Dr. Reiner Beste, Leiter der Geschäftsführung der Evonik Nutrition &amp; Care GmbH</w:t>
      </w:r>
      <w:r w:rsidRPr="00FF05ED">
        <w:rPr>
          <w:sz w:val="22"/>
          <w:szCs w:val="22"/>
        </w:rPr>
        <w:t>: „</w:t>
      </w:r>
      <w:r>
        <w:rPr>
          <w:sz w:val="22"/>
          <w:szCs w:val="22"/>
        </w:rPr>
        <w:t xml:space="preserve">Mit </w:t>
      </w:r>
      <w:r w:rsidRPr="00FF05ED">
        <w:rPr>
          <w:sz w:val="22"/>
          <w:szCs w:val="22"/>
        </w:rPr>
        <w:t>AQUAVI</w:t>
      </w:r>
      <w:r w:rsidRPr="00CB775C">
        <w:rPr>
          <w:sz w:val="22"/>
          <w:szCs w:val="22"/>
        </w:rPr>
        <w:t>®</w:t>
      </w:r>
      <w:r w:rsidRPr="00FF05ED">
        <w:rPr>
          <w:sz w:val="22"/>
          <w:szCs w:val="22"/>
        </w:rPr>
        <w:t xml:space="preserve"> Met-Met </w:t>
      </w:r>
      <w:r>
        <w:rPr>
          <w:sz w:val="22"/>
          <w:szCs w:val="22"/>
        </w:rPr>
        <w:t xml:space="preserve">erweitern wir unser Angebot an Futtermittelaminosäuren für die Tierernährung um eine weitere Spezialität </w:t>
      </w:r>
      <w:r w:rsidRPr="00BA53AE">
        <w:rPr>
          <w:sz w:val="22"/>
          <w:szCs w:val="22"/>
        </w:rPr>
        <w:t>mit großen Nutzen für unsere Kunden.</w:t>
      </w:r>
      <w:r>
        <w:rPr>
          <w:sz w:val="22"/>
          <w:szCs w:val="22"/>
        </w:rPr>
        <w:t xml:space="preserve"> Wir bestätigen damit erneut unsere Markt- und Technologieführerschaft.“</w:t>
      </w:r>
    </w:p>
    <w:p w:rsidR="00D074C0" w:rsidRDefault="00D074C0" w:rsidP="00D074C0">
      <w:pPr>
        <w:spacing w:line="300" w:lineRule="exact"/>
        <w:ind w:left="0"/>
        <w:rPr>
          <w:sz w:val="22"/>
          <w:szCs w:val="22"/>
        </w:rPr>
      </w:pPr>
    </w:p>
    <w:p w:rsidR="00D074C0" w:rsidRDefault="00D074C0" w:rsidP="00D074C0">
      <w:pPr>
        <w:spacing w:line="300" w:lineRule="exact"/>
        <w:ind w:left="0"/>
        <w:rPr>
          <w:sz w:val="22"/>
          <w:szCs w:val="22"/>
        </w:rPr>
      </w:pPr>
      <w:r>
        <w:rPr>
          <w:sz w:val="22"/>
          <w:szCs w:val="22"/>
        </w:rPr>
        <w:t xml:space="preserve">„Mit </w:t>
      </w:r>
      <w:r w:rsidRPr="005A76B7">
        <w:rPr>
          <w:sz w:val="22"/>
          <w:szCs w:val="22"/>
        </w:rPr>
        <w:t>AQUAVI® Met-Met</w:t>
      </w:r>
      <w:r>
        <w:rPr>
          <w:sz w:val="22"/>
          <w:szCs w:val="22"/>
        </w:rPr>
        <w:t xml:space="preserve"> bieten wir auch für die Zucht von Garnelen und Krustentieren eine kosteneffiziente und nachhaltige Lösung“, sagt Dr. Emmanuel Auer, Leiter des Geschäftsgebiets </w:t>
      </w:r>
      <w:proofErr w:type="spellStart"/>
      <w:r>
        <w:rPr>
          <w:sz w:val="22"/>
          <w:szCs w:val="22"/>
        </w:rPr>
        <w:t>Animal</w:t>
      </w:r>
      <w:proofErr w:type="spellEnd"/>
      <w:r>
        <w:rPr>
          <w:sz w:val="22"/>
          <w:szCs w:val="22"/>
        </w:rPr>
        <w:t xml:space="preserve"> Nutrition bei Evonik. „Angesichts der wachsenden Weltbevölkerung und begrenzter Ressourcen erscheint uns das von zentraler Bedeutung.“</w:t>
      </w:r>
    </w:p>
    <w:p w:rsidR="00D074C0" w:rsidRDefault="00D074C0" w:rsidP="00D074C0">
      <w:pPr>
        <w:spacing w:line="300" w:lineRule="exact"/>
        <w:ind w:left="0"/>
        <w:rPr>
          <w:sz w:val="22"/>
          <w:szCs w:val="22"/>
        </w:rPr>
      </w:pPr>
    </w:p>
    <w:p w:rsidR="00D074C0" w:rsidRDefault="00D074C0" w:rsidP="00D074C0">
      <w:pPr>
        <w:spacing w:line="300" w:lineRule="exact"/>
        <w:ind w:left="0"/>
        <w:rPr>
          <w:sz w:val="22"/>
          <w:szCs w:val="22"/>
        </w:rPr>
      </w:pPr>
      <w:r>
        <w:rPr>
          <w:sz w:val="22"/>
          <w:szCs w:val="22"/>
        </w:rPr>
        <w:t xml:space="preserve">2015 stammte bereits die Hälfte des weltweiten Verbrauchs an </w:t>
      </w:r>
      <w:r w:rsidRPr="00E857FB">
        <w:rPr>
          <w:sz w:val="22"/>
          <w:szCs w:val="22"/>
        </w:rPr>
        <w:t xml:space="preserve">Fisch-, </w:t>
      </w:r>
      <w:r>
        <w:rPr>
          <w:sz w:val="22"/>
          <w:szCs w:val="22"/>
        </w:rPr>
        <w:t>Krusten- und Schalentierfleisch</w:t>
      </w:r>
      <w:r w:rsidRPr="00E857FB">
        <w:rPr>
          <w:sz w:val="22"/>
          <w:szCs w:val="22"/>
        </w:rPr>
        <w:t xml:space="preserve"> </w:t>
      </w:r>
      <w:r>
        <w:rPr>
          <w:sz w:val="22"/>
          <w:szCs w:val="22"/>
        </w:rPr>
        <w:t xml:space="preserve">aus Aquakultur. Das dem Futter als Proteinquelle beigemischte Fischmehl stellt für die Züchter einen wesentlichen Kostenfaktor dar. Durch Zusatz von Aminosäuren lässt sich der Fischmehlanteil im Futter deutlich senken, wie Evonik im Bereich der Fischzucht bereits gezeigt hat. </w:t>
      </w:r>
      <w:r w:rsidRPr="00BA53AE">
        <w:rPr>
          <w:sz w:val="22"/>
          <w:szCs w:val="22"/>
        </w:rPr>
        <w:t>Damit leistet Evonik einen wichtigen Beitrag zur Steigerung der Nachhaltigkeit durch verbesserte Umweltverträglichkeit und Erhaltung der Biodiversität.</w:t>
      </w:r>
      <w:r>
        <w:rPr>
          <w:sz w:val="22"/>
          <w:szCs w:val="22"/>
        </w:rPr>
        <w:t xml:space="preserve"> </w:t>
      </w:r>
    </w:p>
    <w:p w:rsidR="00616755" w:rsidRDefault="00616755" w:rsidP="00D074C0">
      <w:pPr>
        <w:spacing w:line="300" w:lineRule="exact"/>
        <w:ind w:left="0"/>
        <w:rPr>
          <w:sz w:val="22"/>
          <w:szCs w:val="22"/>
        </w:rPr>
      </w:pPr>
    </w:p>
    <w:p w:rsidR="00D074C0" w:rsidRDefault="00D074C0" w:rsidP="00D074C0">
      <w:pPr>
        <w:spacing w:line="300" w:lineRule="exact"/>
        <w:ind w:left="0"/>
        <w:rPr>
          <w:sz w:val="22"/>
          <w:szCs w:val="22"/>
        </w:rPr>
      </w:pPr>
      <w:r>
        <w:rPr>
          <w:sz w:val="22"/>
          <w:szCs w:val="22"/>
        </w:rPr>
        <w:lastRenderedPageBreak/>
        <w:t>Doch Garnelen und Krustentiere haben ein völlig anderes Fressverhalten und Verdauungssystem als zum Beispiel Fische. Für sie wurde AQUAVI</w:t>
      </w:r>
      <w:r w:rsidRPr="00CB775C">
        <w:rPr>
          <w:sz w:val="22"/>
          <w:szCs w:val="22"/>
        </w:rPr>
        <w:t>®</w:t>
      </w:r>
      <w:r>
        <w:rPr>
          <w:sz w:val="22"/>
          <w:szCs w:val="22"/>
        </w:rPr>
        <w:t xml:space="preserve"> Met-Met entwickelt. Es ist d</w:t>
      </w:r>
      <w:r w:rsidRPr="00C976E9">
        <w:rPr>
          <w:sz w:val="22"/>
          <w:szCs w:val="22"/>
        </w:rPr>
        <w:t xml:space="preserve">eutlich </w:t>
      </w:r>
      <w:r>
        <w:rPr>
          <w:sz w:val="22"/>
          <w:szCs w:val="22"/>
        </w:rPr>
        <w:t>schlechter</w:t>
      </w:r>
      <w:r w:rsidRPr="00C976E9">
        <w:rPr>
          <w:sz w:val="22"/>
          <w:szCs w:val="22"/>
        </w:rPr>
        <w:t xml:space="preserve"> wasserlöslich als </w:t>
      </w:r>
      <w:r>
        <w:rPr>
          <w:sz w:val="22"/>
          <w:szCs w:val="22"/>
        </w:rPr>
        <w:t>DL-</w:t>
      </w:r>
      <w:r w:rsidRPr="00C976E9">
        <w:rPr>
          <w:sz w:val="22"/>
          <w:szCs w:val="22"/>
        </w:rPr>
        <w:t>Methionin</w:t>
      </w:r>
      <w:r>
        <w:rPr>
          <w:sz w:val="22"/>
          <w:szCs w:val="22"/>
        </w:rPr>
        <w:t xml:space="preserve"> und wird nicht so schnell aus dem Futter ausgewaschen. Im Verdauungssystem der Garnele wird das </w:t>
      </w:r>
      <w:proofErr w:type="spellStart"/>
      <w:r>
        <w:rPr>
          <w:sz w:val="22"/>
          <w:szCs w:val="22"/>
        </w:rPr>
        <w:t>Dipeptid</w:t>
      </w:r>
      <w:proofErr w:type="spellEnd"/>
      <w:r>
        <w:rPr>
          <w:sz w:val="22"/>
          <w:szCs w:val="22"/>
        </w:rPr>
        <w:t xml:space="preserve"> aufgespalten, und das Methionin steht zum richtigen Zeitpunkt für die Proteinsynthese zur Verfügung. Wie Fütterungsversuche in vielen Ländern der Welt gezeigt haben, lässt sich mit nur 0,56 Kilogramm AQUAVI</w:t>
      </w:r>
      <w:r w:rsidRPr="00CB775C">
        <w:rPr>
          <w:sz w:val="22"/>
          <w:szCs w:val="22"/>
        </w:rPr>
        <w:t>®</w:t>
      </w:r>
      <w:r>
        <w:rPr>
          <w:sz w:val="22"/>
          <w:szCs w:val="22"/>
        </w:rPr>
        <w:t xml:space="preserve"> Met-Met pro 1.000 Kilogramm Garnelenfutter das gleiche Wachstum erzielen wie mit einem Kilogramm DL-Methionin. Das erhöht die Effizienz und Nachhaltigkeit der Garnelenzucht. </w:t>
      </w:r>
    </w:p>
    <w:p w:rsidR="00D074C0" w:rsidRDefault="00D074C0" w:rsidP="00D074C0">
      <w:pPr>
        <w:spacing w:line="300" w:lineRule="exact"/>
        <w:ind w:left="0"/>
        <w:rPr>
          <w:sz w:val="22"/>
          <w:szCs w:val="22"/>
        </w:rPr>
      </w:pPr>
    </w:p>
    <w:p w:rsidR="00D074C0" w:rsidRDefault="00D074C0" w:rsidP="00D074C0">
      <w:pPr>
        <w:spacing w:line="300" w:lineRule="exact"/>
        <w:ind w:left="0"/>
        <w:rPr>
          <w:sz w:val="22"/>
          <w:szCs w:val="22"/>
        </w:rPr>
      </w:pPr>
      <w:r w:rsidRPr="00835B0C">
        <w:rPr>
          <w:sz w:val="22"/>
          <w:szCs w:val="22"/>
        </w:rPr>
        <w:t xml:space="preserve">AQUAVI® Met-Met </w:t>
      </w:r>
      <w:r>
        <w:rPr>
          <w:sz w:val="22"/>
          <w:szCs w:val="22"/>
        </w:rPr>
        <w:t xml:space="preserve">ist bereits in vielen Ländern als Futtermitteladditiv registriert. Weitere Länder sollen folgen. Die neue </w:t>
      </w:r>
      <w:proofErr w:type="spellStart"/>
      <w:r>
        <w:rPr>
          <w:sz w:val="22"/>
          <w:szCs w:val="22"/>
        </w:rPr>
        <w:t>Methioninquelle</w:t>
      </w:r>
      <w:proofErr w:type="spellEnd"/>
      <w:r>
        <w:rPr>
          <w:sz w:val="22"/>
          <w:szCs w:val="22"/>
        </w:rPr>
        <w:t xml:space="preserve"> soll zunächst für Garnelen und Krustentiere angeboten werden. Doch es wird bereits getestet, inwieweit die Anwendung auch bei anderen Tierarten Effizienzvorteile bringt. </w:t>
      </w:r>
    </w:p>
    <w:p w:rsidR="00D074C0" w:rsidRDefault="00D074C0" w:rsidP="00D074C0">
      <w:pPr>
        <w:spacing w:line="300" w:lineRule="exact"/>
        <w:ind w:left="0"/>
        <w:rPr>
          <w:sz w:val="22"/>
          <w:szCs w:val="22"/>
        </w:rPr>
      </w:pPr>
    </w:p>
    <w:p w:rsidR="000E6631" w:rsidRPr="00616755" w:rsidRDefault="00D074C0" w:rsidP="00616755">
      <w:pPr>
        <w:spacing w:line="300" w:lineRule="exact"/>
        <w:ind w:left="0"/>
        <w:rPr>
          <w:sz w:val="22"/>
          <w:szCs w:val="22"/>
        </w:rPr>
      </w:pPr>
      <w:r>
        <w:rPr>
          <w:sz w:val="22"/>
          <w:szCs w:val="22"/>
        </w:rPr>
        <w:t>Evonik besitzt über 60 Jahre Erfahrung in der Herstellung von essenziellen Aminosäuren und bietet Kunden in über hundert Ländern der Welt Lösungen für eine effiziente und nachhaltige Tierernährung. Durch Erweiterung des Angebots um innovative Futtermittelzusätze über Aminosäuren hinaus will Evonik einen noch größeren Beitrag zur Effizienz von Tierfutter leisten und zusätzlichen Wert für seine Kunden schaffen. Die Produkte und Services von Evonik im Bereich Tierernährung spielen weltweit eine Schlüsselrolle bei der Herstellung gesunder und erschwinglicher Nahrungsmittel unter Schonung der natürlichen Ressourcen und Verringerung des ökologischen Fußabdrucks.</w:t>
      </w:r>
    </w:p>
    <w:p w:rsidR="003425A5" w:rsidRDefault="003425A5" w:rsidP="00616755">
      <w:pPr>
        <w:spacing w:line="300" w:lineRule="exact"/>
        <w:ind w:left="0"/>
        <w:rPr>
          <w:sz w:val="22"/>
          <w:szCs w:val="22"/>
        </w:rPr>
      </w:pPr>
    </w:p>
    <w:p w:rsidR="003425A5" w:rsidRDefault="003425A5" w:rsidP="00616755">
      <w:pPr>
        <w:spacing w:line="300" w:lineRule="exact"/>
        <w:ind w:left="0"/>
        <w:rPr>
          <w:sz w:val="22"/>
          <w:szCs w:val="22"/>
        </w:rPr>
      </w:pPr>
    </w:p>
    <w:p w:rsidR="00ED6543" w:rsidRPr="00616755" w:rsidRDefault="00ED6543" w:rsidP="00616755">
      <w:pPr>
        <w:spacing w:line="300" w:lineRule="exact"/>
        <w:ind w:left="0"/>
        <w:rPr>
          <w:sz w:val="22"/>
          <w:szCs w:val="22"/>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4214C0" w:rsidRDefault="004214C0" w:rsidP="006752D0">
      <w:pPr>
        <w:autoSpaceDE w:val="0"/>
        <w:autoSpaceDN w:val="0"/>
        <w:adjustRightInd w:val="0"/>
        <w:spacing w:line="220" w:lineRule="exact"/>
        <w:ind w:left="0" w:right="0"/>
        <w:rPr>
          <w:rFonts w:cs="Lucida Sans Unicode"/>
          <w:b/>
          <w:bCs/>
          <w:position w:val="0"/>
          <w:szCs w:val="18"/>
        </w:rPr>
      </w:pPr>
    </w:p>
    <w:p w:rsidR="005C1392" w:rsidRDefault="005C1392" w:rsidP="006752D0">
      <w:pPr>
        <w:autoSpaceDE w:val="0"/>
        <w:autoSpaceDN w:val="0"/>
        <w:adjustRightInd w:val="0"/>
        <w:spacing w:line="220" w:lineRule="exact"/>
        <w:ind w:left="0" w:right="0"/>
        <w:rPr>
          <w:rFonts w:cs="Lucida Sans Unicode"/>
          <w:b/>
          <w:bCs/>
          <w:position w:val="0"/>
          <w:szCs w:val="18"/>
        </w:rPr>
      </w:pPr>
    </w:p>
    <w:p w:rsidR="005E0F3C" w:rsidRDefault="005E0F3C" w:rsidP="006752D0">
      <w:pPr>
        <w:autoSpaceDE w:val="0"/>
        <w:autoSpaceDN w:val="0"/>
        <w:adjustRightInd w:val="0"/>
        <w:spacing w:line="220" w:lineRule="exact"/>
        <w:ind w:left="0" w:right="0"/>
        <w:rPr>
          <w:rFonts w:cs="Lucida Sans Unicode"/>
          <w:b/>
          <w:bCs/>
          <w:position w:val="0"/>
          <w:szCs w:val="18"/>
        </w:rPr>
      </w:pPr>
    </w:p>
    <w:p w:rsidR="00D074C0" w:rsidRDefault="00D074C0" w:rsidP="006752D0">
      <w:pPr>
        <w:autoSpaceDE w:val="0"/>
        <w:autoSpaceDN w:val="0"/>
        <w:adjustRightInd w:val="0"/>
        <w:spacing w:line="220" w:lineRule="exact"/>
        <w:ind w:left="0" w:right="0"/>
        <w:rPr>
          <w:rFonts w:cs="Lucida Sans Unicode"/>
          <w:b/>
          <w:bCs/>
          <w:position w:val="0"/>
          <w:szCs w:val="18"/>
        </w:rPr>
      </w:pPr>
    </w:p>
    <w:p w:rsidR="00D074C0" w:rsidRDefault="00D074C0" w:rsidP="006752D0">
      <w:pPr>
        <w:autoSpaceDE w:val="0"/>
        <w:autoSpaceDN w:val="0"/>
        <w:adjustRightInd w:val="0"/>
        <w:spacing w:line="220" w:lineRule="exact"/>
        <w:ind w:left="0" w:right="0"/>
        <w:rPr>
          <w:rFonts w:cs="Lucida Sans Unicode"/>
          <w:b/>
          <w:bCs/>
          <w:position w:val="0"/>
          <w:szCs w:val="18"/>
        </w:rPr>
      </w:pPr>
    </w:p>
    <w:p w:rsidR="00D074C0" w:rsidRDefault="00D074C0" w:rsidP="006752D0">
      <w:pPr>
        <w:autoSpaceDE w:val="0"/>
        <w:autoSpaceDN w:val="0"/>
        <w:adjustRightInd w:val="0"/>
        <w:spacing w:line="220" w:lineRule="exact"/>
        <w:ind w:left="0" w:right="0"/>
        <w:rPr>
          <w:rFonts w:cs="Lucida Sans Unicode"/>
          <w:b/>
          <w:bCs/>
          <w:position w:val="0"/>
          <w:szCs w:val="18"/>
        </w:rPr>
      </w:pPr>
    </w:p>
    <w:p w:rsidR="00D074C0" w:rsidRDefault="00D074C0" w:rsidP="006752D0">
      <w:pPr>
        <w:autoSpaceDE w:val="0"/>
        <w:autoSpaceDN w:val="0"/>
        <w:adjustRightInd w:val="0"/>
        <w:spacing w:line="220" w:lineRule="exact"/>
        <w:ind w:left="0" w:right="0"/>
        <w:rPr>
          <w:rFonts w:cs="Lucida Sans Unicode"/>
          <w:b/>
          <w:bCs/>
          <w:position w:val="0"/>
          <w:szCs w:val="18"/>
        </w:rPr>
      </w:pPr>
    </w:p>
    <w:p w:rsidR="00D074C0" w:rsidRDefault="00D074C0" w:rsidP="006752D0">
      <w:pPr>
        <w:autoSpaceDE w:val="0"/>
        <w:autoSpaceDN w:val="0"/>
        <w:adjustRightInd w:val="0"/>
        <w:spacing w:line="220" w:lineRule="exact"/>
        <w:ind w:left="0" w:right="0"/>
        <w:rPr>
          <w:rFonts w:cs="Lucida Sans Unicode"/>
          <w:b/>
          <w:bCs/>
          <w:position w:val="0"/>
          <w:szCs w:val="18"/>
        </w:rPr>
      </w:pPr>
    </w:p>
    <w:p w:rsidR="00D074C0" w:rsidRDefault="00D074C0" w:rsidP="006752D0">
      <w:pPr>
        <w:autoSpaceDE w:val="0"/>
        <w:autoSpaceDN w:val="0"/>
        <w:adjustRightInd w:val="0"/>
        <w:spacing w:line="220" w:lineRule="exact"/>
        <w:ind w:left="0" w:right="0"/>
        <w:rPr>
          <w:rFonts w:cs="Lucida Sans Unicode"/>
          <w:b/>
          <w:bCs/>
          <w:position w:val="0"/>
          <w:szCs w:val="18"/>
        </w:rPr>
      </w:pPr>
    </w:p>
    <w:p w:rsidR="00D074C0" w:rsidRDefault="00D074C0" w:rsidP="006752D0">
      <w:pPr>
        <w:autoSpaceDE w:val="0"/>
        <w:autoSpaceDN w:val="0"/>
        <w:adjustRightInd w:val="0"/>
        <w:spacing w:line="220" w:lineRule="exact"/>
        <w:ind w:left="0" w:right="0"/>
        <w:rPr>
          <w:rFonts w:cs="Lucida Sans Unicode"/>
          <w:b/>
          <w:bCs/>
          <w:position w:val="0"/>
          <w:szCs w:val="18"/>
        </w:rPr>
      </w:pPr>
    </w:p>
    <w:p w:rsidR="00616755" w:rsidRDefault="00616755" w:rsidP="006752D0">
      <w:pPr>
        <w:autoSpaceDE w:val="0"/>
        <w:autoSpaceDN w:val="0"/>
        <w:adjustRightInd w:val="0"/>
        <w:spacing w:line="220" w:lineRule="exact"/>
        <w:ind w:left="0" w:right="0"/>
        <w:rPr>
          <w:rFonts w:cs="Lucida Sans Unicode"/>
          <w:b/>
          <w:bCs/>
          <w:position w:val="0"/>
          <w:szCs w:val="18"/>
        </w:rPr>
      </w:pPr>
    </w:p>
    <w:p w:rsidR="006752D0" w:rsidRDefault="00D074C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lastRenderedPageBreak/>
        <w:t>Über Evonik</w:t>
      </w:r>
    </w:p>
    <w:p w:rsidR="00664885" w:rsidRPr="009D734A" w:rsidRDefault="00664885" w:rsidP="0066488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64885" w:rsidRDefault="00664885" w:rsidP="00664885">
      <w:pPr>
        <w:autoSpaceDE w:val="0"/>
        <w:autoSpaceDN w:val="0"/>
        <w:adjustRightInd w:val="0"/>
        <w:spacing w:line="220" w:lineRule="exact"/>
        <w:ind w:left="0" w:right="0"/>
        <w:rPr>
          <w:rFonts w:cs="Lucida Sans Unicode"/>
          <w:position w:val="0"/>
          <w:szCs w:val="18"/>
        </w:rPr>
      </w:pPr>
    </w:p>
    <w:p w:rsidR="00664885" w:rsidRDefault="00664885" w:rsidP="0066488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rsidR="00D074C0" w:rsidRDefault="00D074C0" w:rsidP="00664885">
      <w:pPr>
        <w:autoSpaceDE w:val="0"/>
        <w:autoSpaceDN w:val="0"/>
        <w:adjustRightInd w:val="0"/>
        <w:spacing w:line="220" w:lineRule="exact"/>
        <w:ind w:left="0" w:right="0"/>
        <w:rPr>
          <w:rFonts w:cs="Lucida Sans Unicode"/>
          <w:position w:val="0"/>
          <w:szCs w:val="18"/>
        </w:rPr>
      </w:pPr>
    </w:p>
    <w:p w:rsidR="00D074C0" w:rsidRPr="00D73E72" w:rsidRDefault="00D074C0" w:rsidP="00D074C0">
      <w:pPr>
        <w:autoSpaceDE w:val="0"/>
        <w:autoSpaceDN w:val="0"/>
        <w:adjustRightInd w:val="0"/>
        <w:spacing w:line="220" w:lineRule="exact"/>
        <w:ind w:left="0" w:right="0"/>
        <w:rPr>
          <w:rFonts w:cs="Lucida Sans Unicode"/>
          <w:b/>
          <w:position w:val="0"/>
          <w:szCs w:val="18"/>
        </w:rPr>
      </w:pPr>
      <w:r w:rsidRPr="00D73E72">
        <w:rPr>
          <w:rFonts w:cs="Lucida Sans Unicode"/>
          <w:b/>
          <w:position w:val="0"/>
          <w:szCs w:val="18"/>
        </w:rPr>
        <w:t>Über Nutrition &amp; Care</w:t>
      </w:r>
    </w:p>
    <w:p w:rsidR="00D074C0" w:rsidRDefault="00D074C0" w:rsidP="00D074C0">
      <w:pPr>
        <w:autoSpaceDE w:val="0"/>
        <w:autoSpaceDN w:val="0"/>
        <w:adjustRightInd w:val="0"/>
        <w:spacing w:line="220" w:lineRule="exact"/>
        <w:ind w:left="0" w:right="-64"/>
        <w:rPr>
          <w:rFonts w:cs="Lucida Sans Unicode"/>
          <w:position w:val="0"/>
          <w:szCs w:val="18"/>
        </w:rPr>
      </w:pPr>
      <w:r w:rsidRPr="00D73E72">
        <w:rPr>
          <w:rFonts w:cs="Lucida Sans Unicode"/>
          <w:position w:val="0"/>
          <w:szCs w:val="18"/>
        </w:rPr>
        <w:t>Das Segment Nutrition &amp; Care wird von der Evonik Nutrition &amp;</w:t>
      </w:r>
      <w:r>
        <w:rPr>
          <w:rFonts w:cs="Lucida Sans Unicode"/>
          <w:position w:val="0"/>
          <w:szCs w:val="18"/>
        </w:rPr>
        <w:t xml:space="preserve"> Care GmbH geführt</w:t>
      </w:r>
      <w:r w:rsidRPr="00D73E72">
        <w:rPr>
          <w:rFonts w:cs="Lucida Sans Unicode"/>
          <w:position w:val="0"/>
          <w:szCs w:val="18"/>
        </w:rPr>
        <w:t xml:space="preserve"> und trägt dazu bei, Grundbedürfnisse des Menschen zu erfüllen. Dazu gehören Anwendungen in Konsumgütern des täglichen Bedarfs ebenso wie in der </w:t>
      </w:r>
      <w:r>
        <w:rPr>
          <w:rFonts w:cs="Lucida Sans Unicode"/>
          <w:position w:val="0"/>
          <w:szCs w:val="18"/>
        </w:rPr>
        <w:br/>
      </w:r>
      <w:r w:rsidRPr="00D73E72">
        <w:rPr>
          <w:rFonts w:cs="Lucida Sans Unicode"/>
          <w:position w:val="0"/>
          <w:szCs w:val="18"/>
        </w:rPr>
        <w:t xml:space="preserve">Tierernährung und im Bereich Gesundheit. Das Segment erwirtschaftete im </w:t>
      </w:r>
      <w:r>
        <w:rPr>
          <w:rFonts w:cs="Lucida Sans Unicode"/>
          <w:position w:val="0"/>
          <w:szCs w:val="18"/>
        </w:rPr>
        <w:br/>
      </w:r>
      <w:r w:rsidRPr="00D73E72">
        <w:rPr>
          <w:rFonts w:cs="Lucida Sans Unicode"/>
          <w:position w:val="0"/>
          <w:szCs w:val="18"/>
        </w:rPr>
        <w:t>Geschäftsjahr 201</w:t>
      </w:r>
      <w:r>
        <w:rPr>
          <w:rFonts w:cs="Lucida Sans Unicode"/>
          <w:position w:val="0"/>
          <w:szCs w:val="18"/>
        </w:rPr>
        <w:t>5</w:t>
      </w:r>
      <w:r w:rsidRPr="00D73E72">
        <w:rPr>
          <w:rFonts w:cs="Lucida Sans Unicode"/>
          <w:position w:val="0"/>
          <w:szCs w:val="18"/>
        </w:rPr>
        <w:t xml:space="preserve"> mit rund 7</w:t>
      </w:r>
      <w:r w:rsidRPr="009125A6">
        <w:rPr>
          <w:rFonts w:cs="Lucida Sans Unicode"/>
          <w:position w:val="0"/>
          <w:szCs w:val="18"/>
        </w:rPr>
        <w:t>.</w:t>
      </w:r>
      <w:r w:rsidRPr="00D73E72">
        <w:rPr>
          <w:rFonts w:cs="Lucida Sans Unicode"/>
          <w:position w:val="0"/>
          <w:szCs w:val="18"/>
        </w:rPr>
        <w:t>000 Mitarbeitern einen Umsatz von 4,</w:t>
      </w:r>
      <w:r>
        <w:rPr>
          <w:rFonts w:cs="Lucida Sans Unicode"/>
          <w:position w:val="0"/>
          <w:szCs w:val="18"/>
        </w:rPr>
        <w:t>9</w:t>
      </w:r>
      <w:r w:rsidRPr="00D73E72">
        <w:rPr>
          <w:rFonts w:cs="Lucida Sans Unicode"/>
          <w:position w:val="0"/>
          <w:szCs w:val="18"/>
        </w:rPr>
        <w:t xml:space="preserve"> Milliarden €. </w:t>
      </w:r>
    </w:p>
    <w:p w:rsidR="009979D4" w:rsidRDefault="009979D4" w:rsidP="00ED6543">
      <w:pPr>
        <w:autoSpaceDE w:val="0"/>
        <w:autoSpaceDN w:val="0"/>
        <w:adjustRightInd w:val="0"/>
        <w:spacing w:line="220" w:lineRule="exact"/>
        <w:ind w:left="0" w:right="0"/>
        <w:rPr>
          <w:rFonts w:cs="Lucida Sans Unicode"/>
          <w:b/>
          <w:bCs/>
          <w:position w:val="0"/>
          <w:szCs w:val="18"/>
        </w:rPr>
      </w:pPr>
    </w:p>
    <w:p w:rsidR="007E1228" w:rsidRPr="00ED6543" w:rsidRDefault="007E1228" w:rsidP="00ED6543">
      <w:pPr>
        <w:autoSpaceDE w:val="0"/>
        <w:autoSpaceDN w:val="0"/>
        <w:adjustRightInd w:val="0"/>
        <w:spacing w:line="220" w:lineRule="exact"/>
        <w:ind w:left="0" w:right="0"/>
        <w:rPr>
          <w:rFonts w:cs="Lucida Sans Unicode"/>
          <w:position w:val="0"/>
          <w:szCs w:val="18"/>
        </w:rPr>
      </w:pPr>
      <w:r w:rsidRPr="001B3A8C">
        <w:rPr>
          <w:rFonts w:cs="Lucida Sans Unicode"/>
          <w:b/>
          <w:bCs/>
          <w:position w:val="0"/>
          <w:szCs w:val="18"/>
        </w:rPr>
        <w:t>Rechtlicher Hinweis</w:t>
      </w:r>
    </w:p>
    <w:p w:rsidR="00664885" w:rsidRPr="00856B95" w:rsidRDefault="00664885" w:rsidP="00664885">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 xml:space="preserve">Soweit wir in dieser </w:t>
      </w:r>
      <w:r>
        <w:rPr>
          <w:rFonts w:cs="Lucida Sans Unicode"/>
          <w:position w:val="0"/>
          <w:szCs w:val="18"/>
        </w:rPr>
        <w:t>Investor Relations News</w:t>
      </w:r>
      <w:r w:rsidRPr="00856B95">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9420B7" w:rsidRPr="008F24C8" w:rsidRDefault="009420B7" w:rsidP="00664885">
      <w:pPr>
        <w:autoSpaceDE w:val="0"/>
        <w:autoSpaceDN w:val="0"/>
        <w:adjustRightInd w:val="0"/>
        <w:spacing w:line="220" w:lineRule="exact"/>
        <w:ind w:left="0" w:right="0"/>
        <w:rPr>
          <w:rFonts w:cs="Lucida Sans Unicode"/>
          <w:position w:val="0"/>
          <w:szCs w:val="18"/>
        </w:rPr>
      </w:pPr>
    </w:p>
    <w:sectPr w:rsidR="009420B7" w:rsidRPr="008F24C8" w:rsidSect="003327F7">
      <w:headerReference w:type="even" r:id="rId12"/>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0618A">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0618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0618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0618A">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4937E4" w:rsidP="00897FE6">
    <w:pPr>
      <w:pStyle w:val="Kopfzeile"/>
      <w:ind w:left="0"/>
    </w:pPr>
    <w:r>
      <w:rPr>
        <w:noProof/>
      </w:rPr>
      <w:drawing>
        <wp:anchor distT="0" distB="0" distL="114300" distR="114300" simplePos="0" relativeHeight="251659264" behindDoc="0" locked="0" layoutInCell="1" allowOverlap="1" wp14:anchorId="286EF617" wp14:editId="43E38E3F">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BD4E214" wp14:editId="00F1CEEB">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DB2B6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3B" w:rsidRDefault="00504B3B" w:rsidP="009F5D0E">
    <w:pPr>
      <w:pStyle w:val="Kopfzeile"/>
      <w:ind w:left="0"/>
    </w:pPr>
  </w:p>
  <w:p w:rsidR="00504B3B" w:rsidRDefault="00504B3B" w:rsidP="009F5D0E">
    <w:pPr>
      <w:pStyle w:val="Kopfzeile"/>
      <w:ind w:left="0"/>
    </w:pPr>
  </w:p>
  <w:p w:rsidR="00802D82" w:rsidRPr="00504B3B" w:rsidRDefault="004937E4" w:rsidP="00504B3B">
    <w:pPr>
      <w:spacing w:line="300" w:lineRule="exact"/>
      <w:ind w:left="0"/>
      <w:rPr>
        <w:b/>
        <w:szCs w:val="18"/>
        <w:u w:val="single"/>
      </w:rPr>
    </w:pPr>
    <w:r>
      <w:rPr>
        <w:noProof/>
      </w:rPr>
      <w:drawing>
        <wp:anchor distT="0" distB="0" distL="114300" distR="114300" simplePos="0" relativeHeight="251658240" behindDoc="0" locked="0" layoutInCell="1" allowOverlap="1" wp14:anchorId="1971BFD9" wp14:editId="3BD9A054">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26E88EB5" wp14:editId="42B78793">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7D48D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221AB7"/>
    <w:multiLevelType w:val="hybridMultilevel"/>
    <w:tmpl w:val="1D70C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211"/>
        </w:tabs>
        <w:ind w:left="1211" w:hanging="360"/>
      </w:pPr>
      <w:rPr>
        <w:rFonts w:ascii="Lucida Sans Unicode" w:hAnsi="Lucida Sans Unicode" w:hint="default"/>
        <w:sz w:val="24"/>
      </w:rPr>
    </w:lvl>
    <w:lvl w:ilvl="1" w:tplc="04070003" w:tentative="1">
      <w:start w:val="1"/>
      <w:numFmt w:val="bullet"/>
      <w:lvlText w:val="o"/>
      <w:lvlJc w:val="left"/>
      <w:pPr>
        <w:tabs>
          <w:tab w:val="num" w:pos="1226"/>
        </w:tabs>
        <w:ind w:left="1226" w:hanging="360"/>
      </w:pPr>
      <w:rPr>
        <w:rFonts w:ascii="Courier New" w:hAnsi="Courier New" w:cs="Courier New" w:hint="default"/>
      </w:rPr>
    </w:lvl>
    <w:lvl w:ilvl="2" w:tplc="04070005" w:tentative="1">
      <w:start w:val="1"/>
      <w:numFmt w:val="bullet"/>
      <w:lvlText w:val=""/>
      <w:lvlJc w:val="left"/>
      <w:pPr>
        <w:tabs>
          <w:tab w:val="num" w:pos="1946"/>
        </w:tabs>
        <w:ind w:left="1946" w:hanging="360"/>
      </w:pPr>
      <w:rPr>
        <w:rFonts w:ascii="Wingdings" w:hAnsi="Wingdings" w:hint="default"/>
      </w:rPr>
    </w:lvl>
    <w:lvl w:ilvl="3" w:tplc="04070001" w:tentative="1">
      <w:start w:val="1"/>
      <w:numFmt w:val="bullet"/>
      <w:lvlText w:val=""/>
      <w:lvlJc w:val="left"/>
      <w:pPr>
        <w:tabs>
          <w:tab w:val="num" w:pos="2666"/>
        </w:tabs>
        <w:ind w:left="2666" w:hanging="360"/>
      </w:pPr>
      <w:rPr>
        <w:rFonts w:ascii="Symbol" w:hAnsi="Symbol" w:hint="default"/>
      </w:rPr>
    </w:lvl>
    <w:lvl w:ilvl="4" w:tplc="04070003" w:tentative="1">
      <w:start w:val="1"/>
      <w:numFmt w:val="bullet"/>
      <w:lvlText w:val="o"/>
      <w:lvlJc w:val="left"/>
      <w:pPr>
        <w:tabs>
          <w:tab w:val="num" w:pos="3386"/>
        </w:tabs>
        <w:ind w:left="3386" w:hanging="360"/>
      </w:pPr>
      <w:rPr>
        <w:rFonts w:ascii="Courier New" w:hAnsi="Courier New" w:cs="Courier New" w:hint="default"/>
      </w:rPr>
    </w:lvl>
    <w:lvl w:ilvl="5" w:tplc="04070005" w:tentative="1">
      <w:start w:val="1"/>
      <w:numFmt w:val="bullet"/>
      <w:lvlText w:val=""/>
      <w:lvlJc w:val="left"/>
      <w:pPr>
        <w:tabs>
          <w:tab w:val="num" w:pos="4106"/>
        </w:tabs>
        <w:ind w:left="4106" w:hanging="360"/>
      </w:pPr>
      <w:rPr>
        <w:rFonts w:ascii="Wingdings" w:hAnsi="Wingdings" w:hint="default"/>
      </w:rPr>
    </w:lvl>
    <w:lvl w:ilvl="6" w:tplc="04070001" w:tentative="1">
      <w:start w:val="1"/>
      <w:numFmt w:val="bullet"/>
      <w:lvlText w:val=""/>
      <w:lvlJc w:val="left"/>
      <w:pPr>
        <w:tabs>
          <w:tab w:val="num" w:pos="4826"/>
        </w:tabs>
        <w:ind w:left="4826" w:hanging="360"/>
      </w:pPr>
      <w:rPr>
        <w:rFonts w:ascii="Symbol" w:hAnsi="Symbol" w:hint="default"/>
      </w:rPr>
    </w:lvl>
    <w:lvl w:ilvl="7" w:tplc="04070003" w:tentative="1">
      <w:start w:val="1"/>
      <w:numFmt w:val="bullet"/>
      <w:lvlText w:val="o"/>
      <w:lvlJc w:val="left"/>
      <w:pPr>
        <w:tabs>
          <w:tab w:val="num" w:pos="5546"/>
        </w:tabs>
        <w:ind w:left="5546" w:hanging="360"/>
      </w:pPr>
      <w:rPr>
        <w:rFonts w:ascii="Courier New" w:hAnsi="Courier New" w:cs="Courier New" w:hint="default"/>
      </w:rPr>
    </w:lvl>
    <w:lvl w:ilvl="8" w:tplc="04070005" w:tentative="1">
      <w:start w:val="1"/>
      <w:numFmt w:val="bullet"/>
      <w:lvlText w:val=""/>
      <w:lvlJc w:val="left"/>
      <w:pPr>
        <w:tabs>
          <w:tab w:val="num" w:pos="6266"/>
        </w:tabs>
        <w:ind w:left="6266" w:hanging="360"/>
      </w:pPr>
      <w:rPr>
        <w:rFonts w:ascii="Wingdings" w:hAnsi="Wingdings" w:hint="default"/>
      </w:rPr>
    </w:lvl>
  </w:abstractNum>
  <w:abstractNum w:abstractNumId="19"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0"/>
  </w:num>
  <w:num w:numId="16">
    <w:abstractNumId w:val="13"/>
  </w:num>
  <w:num w:numId="17">
    <w:abstractNumId w:val="16"/>
  </w:num>
  <w:num w:numId="18">
    <w:abstractNumId w:val="21"/>
  </w:num>
  <w:num w:numId="19">
    <w:abstractNumId w:val="18"/>
  </w:num>
  <w:num w:numId="20">
    <w:abstractNumId w:val="20"/>
  </w:num>
  <w:num w:numId="21">
    <w:abstractNumId w:val="18"/>
  </w:num>
  <w:num w:numId="22">
    <w:abstractNumId w:val="17"/>
  </w:num>
  <w:num w:numId="23">
    <w:abstractNumId w:val="18"/>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90DA2"/>
    <w:rsid w:val="000A35A2"/>
    <w:rsid w:val="000D7CE0"/>
    <w:rsid w:val="000E6631"/>
    <w:rsid w:val="000E774C"/>
    <w:rsid w:val="000F74FA"/>
    <w:rsid w:val="00101A67"/>
    <w:rsid w:val="00101F7F"/>
    <w:rsid w:val="00107550"/>
    <w:rsid w:val="00107F55"/>
    <w:rsid w:val="00110F3F"/>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D7358"/>
    <w:rsid w:val="001E6409"/>
    <w:rsid w:val="001F0B16"/>
    <w:rsid w:val="001F4C25"/>
    <w:rsid w:val="00202149"/>
    <w:rsid w:val="00207777"/>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27A4"/>
    <w:rsid w:val="0025335B"/>
    <w:rsid w:val="00262607"/>
    <w:rsid w:val="00267B4F"/>
    <w:rsid w:val="0027126A"/>
    <w:rsid w:val="00275CC3"/>
    <w:rsid w:val="00284105"/>
    <w:rsid w:val="00291020"/>
    <w:rsid w:val="0029156C"/>
    <w:rsid w:val="002927C8"/>
    <w:rsid w:val="002944E4"/>
    <w:rsid w:val="00295379"/>
    <w:rsid w:val="00296D19"/>
    <w:rsid w:val="002A15A5"/>
    <w:rsid w:val="002A1898"/>
    <w:rsid w:val="002A1B43"/>
    <w:rsid w:val="002A34C6"/>
    <w:rsid w:val="002A6017"/>
    <w:rsid w:val="002B5D98"/>
    <w:rsid w:val="002C27BE"/>
    <w:rsid w:val="002C4B55"/>
    <w:rsid w:val="002D12C9"/>
    <w:rsid w:val="002D1486"/>
    <w:rsid w:val="002D2441"/>
    <w:rsid w:val="002D601A"/>
    <w:rsid w:val="002E089E"/>
    <w:rsid w:val="002E491E"/>
    <w:rsid w:val="002F15C7"/>
    <w:rsid w:val="002F1CCD"/>
    <w:rsid w:val="002F5A39"/>
    <w:rsid w:val="00314861"/>
    <w:rsid w:val="00325B59"/>
    <w:rsid w:val="003327F7"/>
    <w:rsid w:val="0033747F"/>
    <w:rsid w:val="003425A5"/>
    <w:rsid w:val="003461AB"/>
    <w:rsid w:val="00363047"/>
    <w:rsid w:val="00363F25"/>
    <w:rsid w:val="00364CB7"/>
    <w:rsid w:val="00365345"/>
    <w:rsid w:val="003734F0"/>
    <w:rsid w:val="00386984"/>
    <w:rsid w:val="00390841"/>
    <w:rsid w:val="00395DF5"/>
    <w:rsid w:val="003A74F3"/>
    <w:rsid w:val="003B0216"/>
    <w:rsid w:val="003B1186"/>
    <w:rsid w:val="003C1082"/>
    <w:rsid w:val="003C19B0"/>
    <w:rsid w:val="003C56AF"/>
    <w:rsid w:val="003C6A45"/>
    <w:rsid w:val="003C75EB"/>
    <w:rsid w:val="003D1292"/>
    <w:rsid w:val="003E5DF4"/>
    <w:rsid w:val="003F463A"/>
    <w:rsid w:val="003F5598"/>
    <w:rsid w:val="004003EC"/>
    <w:rsid w:val="0040244B"/>
    <w:rsid w:val="00410363"/>
    <w:rsid w:val="0041215F"/>
    <w:rsid w:val="004214C0"/>
    <w:rsid w:val="00422B9C"/>
    <w:rsid w:val="0043250F"/>
    <w:rsid w:val="00433870"/>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139"/>
    <w:rsid w:val="004A689B"/>
    <w:rsid w:val="004B0FD2"/>
    <w:rsid w:val="004B22FE"/>
    <w:rsid w:val="004C4FF9"/>
    <w:rsid w:val="004D417F"/>
    <w:rsid w:val="004E2A28"/>
    <w:rsid w:val="004F1F0A"/>
    <w:rsid w:val="004F686F"/>
    <w:rsid w:val="00500772"/>
    <w:rsid w:val="00500F01"/>
    <w:rsid w:val="00504B3B"/>
    <w:rsid w:val="00520ACB"/>
    <w:rsid w:val="00522D91"/>
    <w:rsid w:val="00525ABA"/>
    <w:rsid w:val="00525ADA"/>
    <w:rsid w:val="00527515"/>
    <w:rsid w:val="00527787"/>
    <w:rsid w:val="00527E8D"/>
    <w:rsid w:val="00533B2B"/>
    <w:rsid w:val="00537C43"/>
    <w:rsid w:val="005408C8"/>
    <w:rsid w:val="005465B5"/>
    <w:rsid w:val="005470DD"/>
    <w:rsid w:val="005526CD"/>
    <w:rsid w:val="005616D2"/>
    <w:rsid w:val="00562193"/>
    <w:rsid w:val="00563077"/>
    <w:rsid w:val="00563FF8"/>
    <w:rsid w:val="00586ADE"/>
    <w:rsid w:val="00592B0B"/>
    <w:rsid w:val="005942A5"/>
    <w:rsid w:val="005A07E0"/>
    <w:rsid w:val="005A58C9"/>
    <w:rsid w:val="005B6456"/>
    <w:rsid w:val="005C1392"/>
    <w:rsid w:val="005D161C"/>
    <w:rsid w:val="005D4E61"/>
    <w:rsid w:val="005D5D10"/>
    <w:rsid w:val="005D6501"/>
    <w:rsid w:val="005D76BA"/>
    <w:rsid w:val="005E0F3C"/>
    <w:rsid w:val="005E1507"/>
    <w:rsid w:val="005E20C6"/>
    <w:rsid w:val="005E424A"/>
    <w:rsid w:val="005F288B"/>
    <w:rsid w:val="0060571E"/>
    <w:rsid w:val="00606E26"/>
    <w:rsid w:val="0060737F"/>
    <w:rsid w:val="00614EBB"/>
    <w:rsid w:val="00616755"/>
    <w:rsid w:val="00616A1C"/>
    <w:rsid w:val="00617110"/>
    <w:rsid w:val="00617DAD"/>
    <w:rsid w:val="006238A5"/>
    <w:rsid w:val="00625735"/>
    <w:rsid w:val="0063237D"/>
    <w:rsid w:val="00632DE3"/>
    <w:rsid w:val="00636C28"/>
    <w:rsid w:val="00651D45"/>
    <w:rsid w:val="006571D8"/>
    <w:rsid w:val="00661559"/>
    <w:rsid w:val="00664885"/>
    <w:rsid w:val="0067033B"/>
    <w:rsid w:val="00671F5B"/>
    <w:rsid w:val="00673622"/>
    <w:rsid w:val="006752D0"/>
    <w:rsid w:val="006765E8"/>
    <w:rsid w:val="006769D8"/>
    <w:rsid w:val="0067768E"/>
    <w:rsid w:val="00687868"/>
    <w:rsid w:val="00690580"/>
    <w:rsid w:val="0069541D"/>
    <w:rsid w:val="00696098"/>
    <w:rsid w:val="00697E43"/>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71A4"/>
    <w:rsid w:val="006F4227"/>
    <w:rsid w:val="006F6E1D"/>
    <w:rsid w:val="007050DE"/>
    <w:rsid w:val="007136C0"/>
    <w:rsid w:val="007137DA"/>
    <w:rsid w:val="00715529"/>
    <w:rsid w:val="00720AF4"/>
    <w:rsid w:val="00722627"/>
    <w:rsid w:val="007227ED"/>
    <w:rsid w:val="00733C6E"/>
    <w:rsid w:val="00736185"/>
    <w:rsid w:val="007458F6"/>
    <w:rsid w:val="00750762"/>
    <w:rsid w:val="00760E5C"/>
    <w:rsid w:val="0076521F"/>
    <w:rsid w:val="0077186B"/>
    <w:rsid w:val="00771E55"/>
    <w:rsid w:val="0077367F"/>
    <w:rsid w:val="00780133"/>
    <w:rsid w:val="0078013C"/>
    <w:rsid w:val="00782FFE"/>
    <w:rsid w:val="00791E75"/>
    <w:rsid w:val="0079329A"/>
    <w:rsid w:val="00793C4D"/>
    <w:rsid w:val="00797B44"/>
    <w:rsid w:val="007A49B4"/>
    <w:rsid w:val="007B4CDD"/>
    <w:rsid w:val="007B7F7E"/>
    <w:rsid w:val="007C49E6"/>
    <w:rsid w:val="007C7F00"/>
    <w:rsid w:val="007D4CB7"/>
    <w:rsid w:val="007E1228"/>
    <w:rsid w:val="007F24DB"/>
    <w:rsid w:val="007F4231"/>
    <w:rsid w:val="007F5668"/>
    <w:rsid w:val="007F6428"/>
    <w:rsid w:val="007F6617"/>
    <w:rsid w:val="008001E7"/>
    <w:rsid w:val="00802D82"/>
    <w:rsid w:val="00806A23"/>
    <w:rsid w:val="00807A1C"/>
    <w:rsid w:val="00810295"/>
    <w:rsid w:val="008133A6"/>
    <w:rsid w:val="00813498"/>
    <w:rsid w:val="0081595F"/>
    <w:rsid w:val="00817E11"/>
    <w:rsid w:val="00832240"/>
    <w:rsid w:val="0083598B"/>
    <w:rsid w:val="00842E3E"/>
    <w:rsid w:val="008454C5"/>
    <w:rsid w:val="0085381C"/>
    <w:rsid w:val="00854412"/>
    <w:rsid w:val="0085489B"/>
    <w:rsid w:val="008565DB"/>
    <w:rsid w:val="00863301"/>
    <w:rsid w:val="008705FD"/>
    <w:rsid w:val="008718CB"/>
    <w:rsid w:val="00873413"/>
    <w:rsid w:val="00874E0E"/>
    <w:rsid w:val="008765EC"/>
    <w:rsid w:val="00877CC1"/>
    <w:rsid w:val="00884927"/>
    <w:rsid w:val="008856CA"/>
    <w:rsid w:val="00886773"/>
    <w:rsid w:val="00897FE6"/>
    <w:rsid w:val="008A382C"/>
    <w:rsid w:val="008A4815"/>
    <w:rsid w:val="008A5FB9"/>
    <w:rsid w:val="008B6049"/>
    <w:rsid w:val="008B7ADB"/>
    <w:rsid w:val="008C15A2"/>
    <w:rsid w:val="008C2A6A"/>
    <w:rsid w:val="008C3588"/>
    <w:rsid w:val="008C791C"/>
    <w:rsid w:val="008D7AF0"/>
    <w:rsid w:val="008E3551"/>
    <w:rsid w:val="008E623B"/>
    <w:rsid w:val="008F115B"/>
    <w:rsid w:val="008F18F0"/>
    <w:rsid w:val="008F1EDE"/>
    <w:rsid w:val="008F24C8"/>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35673"/>
    <w:rsid w:val="009420B7"/>
    <w:rsid w:val="00966B18"/>
    <w:rsid w:val="0096715A"/>
    <w:rsid w:val="0098005E"/>
    <w:rsid w:val="0098116D"/>
    <w:rsid w:val="00995DF5"/>
    <w:rsid w:val="009979D4"/>
    <w:rsid w:val="009B35C0"/>
    <w:rsid w:val="009B42BA"/>
    <w:rsid w:val="009C1F01"/>
    <w:rsid w:val="009C295D"/>
    <w:rsid w:val="009C332A"/>
    <w:rsid w:val="009C5A0B"/>
    <w:rsid w:val="009D1EB8"/>
    <w:rsid w:val="009D3E3F"/>
    <w:rsid w:val="009D5180"/>
    <w:rsid w:val="009F2FCB"/>
    <w:rsid w:val="009F5D0E"/>
    <w:rsid w:val="00A033FC"/>
    <w:rsid w:val="00A10FAF"/>
    <w:rsid w:val="00A239A6"/>
    <w:rsid w:val="00A2603A"/>
    <w:rsid w:val="00A42FB6"/>
    <w:rsid w:val="00A43A51"/>
    <w:rsid w:val="00A527D1"/>
    <w:rsid w:val="00A61915"/>
    <w:rsid w:val="00A65377"/>
    <w:rsid w:val="00A66133"/>
    <w:rsid w:val="00A672E0"/>
    <w:rsid w:val="00A67588"/>
    <w:rsid w:val="00A7436A"/>
    <w:rsid w:val="00A7774A"/>
    <w:rsid w:val="00A80E2C"/>
    <w:rsid w:val="00A81A72"/>
    <w:rsid w:val="00A82602"/>
    <w:rsid w:val="00A83989"/>
    <w:rsid w:val="00A855DF"/>
    <w:rsid w:val="00A87784"/>
    <w:rsid w:val="00A91E2E"/>
    <w:rsid w:val="00A92438"/>
    <w:rsid w:val="00A955F2"/>
    <w:rsid w:val="00A967B3"/>
    <w:rsid w:val="00AB386A"/>
    <w:rsid w:val="00AB6295"/>
    <w:rsid w:val="00AB7FCB"/>
    <w:rsid w:val="00AC18D7"/>
    <w:rsid w:val="00AC1CC9"/>
    <w:rsid w:val="00AC2F3C"/>
    <w:rsid w:val="00AC585E"/>
    <w:rsid w:val="00AD2538"/>
    <w:rsid w:val="00AE0BF7"/>
    <w:rsid w:val="00AE3317"/>
    <w:rsid w:val="00AE4D4D"/>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1822"/>
    <w:rsid w:val="00B7542B"/>
    <w:rsid w:val="00B77D58"/>
    <w:rsid w:val="00B82648"/>
    <w:rsid w:val="00B86246"/>
    <w:rsid w:val="00B866BA"/>
    <w:rsid w:val="00B92A4D"/>
    <w:rsid w:val="00B954DF"/>
    <w:rsid w:val="00BA2B71"/>
    <w:rsid w:val="00BB125B"/>
    <w:rsid w:val="00BB4A69"/>
    <w:rsid w:val="00BB6CB7"/>
    <w:rsid w:val="00BB6D79"/>
    <w:rsid w:val="00BC4646"/>
    <w:rsid w:val="00BD47BB"/>
    <w:rsid w:val="00BE5D1E"/>
    <w:rsid w:val="00BE6985"/>
    <w:rsid w:val="00BF4AB1"/>
    <w:rsid w:val="00BF64A5"/>
    <w:rsid w:val="00BF69A1"/>
    <w:rsid w:val="00C0618A"/>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58D"/>
    <w:rsid w:val="00CC0E57"/>
    <w:rsid w:val="00CC17C7"/>
    <w:rsid w:val="00CC4313"/>
    <w:rsid w:val="00CC6973"/>
    <w:rsid w:val="00CD20CC"/>
    <w:rsid w:val="00CD62B1"/>
    <w:rsid w:val="00CE45D1"/>
    <w:rsid w:val="00D074C0"/>
    <w:rsid w:val="00D078DA"/>
    <w:rsid w:val="00D13680"/>
    <w:rsid w:val="00D168B3"/>
    <w:rsid w:val="00D24454"/>
    <w:rsid w:val="00D311B4"/>
    <w:rsid w:val="00D3173E"/>
    <w:rsid w:val="00D33C71"/>
    <w:rsid w:val="00D34157"/>
    <w:rsid w:val="00D43F7B"/>
    <w:rsid w:val="00D5056E"/>
    <w:rsid w:val="00D52246"/>
    <w:rsid w:val="00D57418"/>
    <w:rsid w:val="00D604EE"/>
    <w:rsid w:val="00D62ED3"/>
    <w:rsid w:val="00D635CB"/>
    <w:rsid w:val="00D6798C"/>
    <w:rsid w:val="00D92ADF"/>
    <w:rsid w:val="00D9372B"/>
    <w:rsid w:val="00DB1B8A"/>
    <w:rsid w:val="00DB4330"/>
    <w:rsid w:val="00DC133B"/>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42046"/>
    <w:rsid w:val="00E53143"/>
    <w:rsid w:val="00E569AF"/>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47E2"/>
    <w:rsid w:val="00EB6215"/>
    <w:rsid w:val="00EC67A5"/>
    <w:rsid w:val="00EC788E"/>
    <w:rsid w:val="00ED4046"/>
    <w:rsid w:val="00ED5524"/>
    <w:rsid w:val="00ED6543"/>
    <w:rsid w:val="00ED68DD"/>
    <w:rsid w:val="00ED6BBC"/>
    <w:rsid w:val="00ED7354"/>
    <w:rsid w:val="00F03B6D"/>
    <w:rsid w:val="00F0596D"/>
    <w:rsid w:val="00F25542"/>
    <w:rsid w:val="00F30CE8"/>
    <w:rsid w:val="00F327F7"/>
    <w:rsid w:val="00F34146"/>
    <w:rsid w:val="00F406EA"/>
    <w:rsid w:val="00F40D5A"/>
    <w:rsid w:val="00F41379"/>
    <w:rsid w:val="00F425FC"/>
    <w:rsid w:val="00F4608F"/>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D7174"/>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o:shapelayout v:ext="edit">
      <o:idmap v:ext="edit" data="1"/>
    </o:shapelayout>
  </w:shapeDefaults>
  <w:decimalSymbol w:val=","/>
  <w:listSeparator w:val=";"/>
  <w15:docId w15:val="{15968B83-5349-46AB-8DCA-5A13AD3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link w:val="TitelZchn"/>
    <w:uiPriority w:val="99"/>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TitelZchn">
    <w:name w:val="Titel Zchn"/>
    <w:basedOn w:val="Absatz-Standardschriftart"/>
    <w:link w:val="Titel"/>
    <w:uiPriority w:val="99"/>
    <w:rsid w:val="002A1B43"/>
    <w:rPr>
      <w:rFonts w:ascii="Lucida Sans Unicode" w:hAnsi="Lucida Sans Unicode" w:cs="Arial"/>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BF315-12CB-4A23-8F79-C0A1F3C3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3</Pages>
  <Words>747</Words>
  <Characters>5435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Kanotowsky, Janine</cp:lastModifiedBy>
  <cp:revision>4</cp:revision>
  <cp:lastPrinted>2016-03-30T07:29:00Z</cp:lastPrinted>
  <dcterms:created xsi:type="dcterms:W3CDTF">2016-03-30T07:20:00Z</dcterms:created>
  <dcterms:modified xsi:type="dcterms:W3CDTF">2016-03-30T07:29:00Z</dcterms:modified>
</cp:coreProperties>
</file>