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1572BF" w14:textId="77777777" w:rsidTr="00D81410">
        <w:trPr>
          <w:trHeight w:val="851"/>
        </w:trPr>
        <w:tc>
          <w:tcPr>
            <w:tcW w:w="2552" w:type="dxa"/>
            <w:shd w:val="clear" w:color="auto" w:fill="auto"/>
          </w:tcPr>
          <w:p w14:paraId="091572B8" w14:textId="54B163FF" w:rsidR="004F1918" w:rsidRPr="004F1918" w:rsidRDefault="00CF1805" w:rsidP="004F1918">
            <w:pPr>
              <w:pStyle w:val="M7"/>
              <w:framePr w:wrap="auto" w:vAnchor="margin" w:hAnchor="text" w:xAlign="left" w:yAlign="inline"/>
              <w:suppressOverlap w:val="0"/>
              <w:rPr>
                <w:b w:val="0"/>
                <w:sz w:val="18"/>
                <w:szCs w:val="18"/>
                <w:lang w:val="en-US"/>
              </w:rPr>
            </w:pPr>
            <w:r>
              <w:rPr>
                <w:b w:val="0"/>
                <w:sz w:val="18"/>
                <w:szCs w:val="18"/>
                <w:lang w:val="en-US"/>
              </w:rPr>
              <w:t>March</w:t>
            </w:r>
            <w:r w:rsidR="0071582F">
              <w:rPr>
                <w:b w:val="0"/>
                <w:sz w:val="18"/>
                <w:szCs w:val="18"/>
                <w:lang w:val="en-US"/>
              </w:rPr>
              <w:t xml:space="preserve"> </w:t>
            </w:r>
            <w:r w:rsidR="00357D11">
              <w:rPr>
                <w:b w:val="0"/>
                <w:sz w:val="18"/>
                <w:szCs w:val="18"/>
                <w:lang w:val="en-US"/>
              </w:rPr>
              <w:t>19</w:t>
            </w:r>
            <w:r w:rsidR="00223C7F">
              <w:rPr>
                <w:b w:val="0"/>
                <w:sz w:val="18"/>
                <w:szCs w:val="18"/>
                <w:lang w:val="en-US"/>
              </w:rPr>
              <w:t>, 20</w:t>
            </w:r>
            <w:r w:rsidR="003B53C3">
              <w:rPr>
                <w:b w:val="0"/>
                <w:sz w:val="18"/>
                <w:szCs w:val="18"/>
                <w:lang w:val="en-US"/>
              </w:rPr>
              <w:t>20</w:t>
            </w:r>
          </w:p>
          <w:p w14:paraId="091572B9" w14:textId="77777777" w:rsidR="004F1918" w:rsidRDefault="004F1918" w:rsidP="004F1918">
            <w:pPr>
              <w:pStyle w:val="M7"/>
              <w:framePr w:wrap="auto" w:vAnchor="margin" w:hAnchor="text" w:xAlign="left" w:yAlign="inline"/>
              <w:suppressOverlap w:val="0"/>
              <w:rPr>
                <w:lang w:val="en-US"/>
              </w:rPr>
            </w:pPr>
          </w:p>
          <w:p w14:paraId="091572BA" w14:textId="77777777" w:rsidR="004F1918" w:rsidRDefault="004F1918" w:rsidP="004F1918">
            <w:pPr>
              <w:pStyle w:val="M7"/>
              <w:framePr w:wrap="auto" w:vAnchor="margin" w:hAnchor="text" w:xAlign="left" w:yAlign="inline"/>
              <w:suppressOverlap w:val="0"/>
              <w:rPr>
                <w:lang w:val="en-US"/>
              </w:rPr>
            </w:pPr>
          </w:p>
          <w:p w14:paraId="091572BB" w14:textId="086DD9BD" w:rsidR="00840CD4" w:rsidRDefault="00223C7F" w:rsidP="004F1918">
            <w:pPr>
              <w:pStyle w:val="M7"/>
              <w:framePr w:wrap="auto" w:vAnchor="margin" w:hAnchor="text" w:xAlign="left" w:yAlign="inline"/>
              <w:suppressOverlap w:val="0"/>
              <w:rPr>
                <w:lang w:val="en-US"/>
              </w:rPr>
            </w:pPr>
            <w:r>
              <w:rPr>
                <w:lang w:val="en-US"/>
              </w:rPr>
              <w:t>Tim Lange</w:t>
            </w:r>
          </w:p>
          <w:p w14:paraId="091572BC" w14:textId="13AC5E65" w:rsidR="004F1918" w:rsidRDefault="00223C7F" w:rsidP="00840CD4">
            <w:pPr>
              <w:pStyle w:val="M7"/>
              <w:framePr w:wrap="auto" w:vAnchor="margin" w:hAnchor="text" w:xAlign="left" w:yAlign="inline"/>
              <w:suppressOverlap w:val="0"/>
              <w:rPr>
                <w:b w:val="0"/>
                <w:lang w:val="en-US"/>
              </w:rPr>
            </w:pPr>
            <w:r w:rsidRPr="00223C7F">
              <w:rPr>
                <w:b w:val="0"/>
                <w:lang w:val="en-US"/>
              </w:rPr>
              <w:t>Head of Investor Relations</w:t>
            </w:r>
            <w:r w:rsidR="004F1918" w:rsidRPr="00486462">
              <w:rPr>
                <w:lang w:val="en-US"/>
              </w:rPr>
              <w:br/>
            </w:r>
            <w:r w:rsidR="004F1918" w:rsidRPr="00486462">
              <w:rPr>
                <w:b w:val="0"/>
                <w:lang w:val="en-US"/>
              </w:rPr>
              <w:t xml:space="preserve">Phone +49 </w:t>
            </w:r>
            <w:r>
              <w:rPr>
                <w:b w:val="0"/>
                <w:lang w:val="en-US"/>
              </w:rPr>
              <w:t>201 177-3150</w:t>
            </w:r>
          </w:p>
          <w:p w14:paraId="091572BE" w14:textId="3E6F2C1C" w:rsidR="004F1918" w:rsidRDefault="00223C7F" w:rsidP="004F1918">
            <w:pPr>
              <w:pStyle w:val="M10"/>
              <w:framePr w:wrap="auto" w:vAnchor="margin" w:hAnchor="text" w:xAlign="left" w:yAlign="inline"/>
              <w:suppressOverlap w:val="0"/>
            </w:pPr>
            <w:r w:rsidRPr="00545784">
              <w:rPr>
                <w:noProof/>
                <w:szCs w:val="13"/>
                <w:lang w:val="de-DE"/>
              </w:rPr>
              <w:t>tim.lange@evonik.com</w:t>
            </w:r>
          </w:p>
        </w:tc>
      </w:tr>
      <w:tr w:rsidR="004F1918" w:rsidRPr="00344D49" w14:paraId="091572C7" w14:textId="77777777" w:rsidTr="00D81410">
        <w:trPr>
          <w:trHeight w:val="851"/>
        </w:trPr>
        <w:tc>
          <w:tcPr>
            <w:tcW w:w="2552" w:type="dxa"/>
            <w:shd w:val="clear" w:color="auto" w:fill="auto"/>
          </w:tcPr>
          <w:p w14:paraId="091572C0" w14:textId="77777777" w:rsidR="004F1918" w:rsidRPr="00486462" w:rsidRDefault="004F1918" w:rsidP="004F1918">
            <w:pPr>
              <w:pStyle w:val="M12"/>
              <w:framePr w:wrap="auto" w:vAnchor="margin" w:hAnchor="text" w:xAlign="left" w:yAlign="inline"/>
              <w:suppressOverlap w:val="0"/>
              <w:rPr>
                <w:lang w:val="en-US"/>
              </w:rPr>
            </w:pPr>
          </w:p>
          <w:p w14:paraId="091572C6" w14:textId="49FC00BE" w:rsidR="004F1918" w:rsidRPr="00F31F7C" w:rsidRDefault="004F1918" w:rsidP="00223C7F">
            <w:pPr>
              <w:pStyle w:val="M1"/>
              <w:framePr w:wrap="auto" w:vAnchor="margin" w:hAnchor="text" w:xAlign="left" w:yAlign="inline"/>
              <w:suppressOverlap w:val="0"/>
              <w:rPr>
                <w:lang w:val="en-US"/>
              </w:rPr>
            </w:pPr>
            <w:r w:rsidRPr="00486462">
              <w:rPr>
                <w:lang w:val="en-US"/>
              </w:rPr>
              <w:br/>
            </w:r>
          </w:p>
        </w:tc>
      </w:tr>
    </w:tbl>
    <w:p w14:paraId="091572C8"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14:paraId="091572C9" w14:textId="77777777"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14:paraId="091572C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091572C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091572C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91572CD"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091572CE"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091572CF" w14:textId="77777777" w:rsidR="005C5615" w:rsidRDefault="005C5615" w:rsidP="00CA6F45">
      <w:pPr>
        <w:framePr w:w="2659" w:wrap="around" w:hAnchor="page" w:x="8971" w:yAlign="bottom" w:anchorLock="1"/>
        <w:spacing w:line="180" w:lineRule="exact"/>
        <w:rPr>
          <w:noProof/>
          <w:sz w:val="13"/>
          <w:szCs w:val="13"/>
        </w:rPr>
      </w:pPr>
    </w:p>
    <w:p w14:paraId="091572D0" w14:textId="318FD8A8" w:rsidR="005C5615" w:rsidRPr="00223C7F" w:rsidRDefault="00A375B5" w:rsidP="00CA6F45">
      <w:pPr>
        <w:framePr w:w="2659" w:wrap="around" w:hAnchor="page" w:x="8971" w:yAlign="bottom" w:anchorLock="1"/>
        <w:spacing w:line="180" w:lineRule="exact"/>
        <w:rPr>
          <w:noProof/>
          <w:sz w:val="13"/>
          <w:szCs w:val="13"/>
        </w:rPr>
      </w:pPr>
      <w:r w:rsidRPr="00223C7F">
        <w:rPr>
          <w:b/>
          <w:noProof/>
          <w:sz w:val="13"/>
          <w:szCs w:val="13"/>
        </w:rPr>
        <w:t>Supervisory Board</w:t>
      </w:r>
      <w:r w:rsidRPr="00223C7F">
        <w:rPr>
          <w:noProof/>
          <w:sz w:val="13"/>
          <w:szCs w:val="13"/>
        </w:rPr>
        <w:br/>
        <w:t>Bernd Tönjes, Chairman</w:t>
      </w:r>
      <w:r w:rsidRPr="00223C7F">
        <w:rPr>
          <w:noProof/>
          <w:sz w:val="13"/>
          <w:szCs w:val="13"/>
        </w:rPr>
        <w:br/>
      </w:r>
      <w:r w:rsidRPr="00223C7F">
        <w:rPr>
          <w:b/>
          <w:noProof/>
          <w:sz w:val="13"/>
          <w:szCs w:val="13"/>
        </w:rPr>
        <w:t>Executive Board</w:t>
      </w:r>
      <w:r w:rsidRPr="00223C7F">
        <w:rPr>
          <w:noProof/>
          <w:sz w:val="13"/>
          <w:szCs w:val="13"/>
        </w:rPr>
        <w:br/>
        <w:t>Christian Kullmann, Chairman</w:t>
      </w:r>
      <w:r w:rsidRPr="00223C7F">
        <w:rPr>
          <w:noProof/>
          <w:sz w:val="13"/>
          <w:szCs w:val="13"/>
        </w:rPr>
        <w:br/>
        <w:t>Dr. Harald Schwager, Deputy Chairman</w:t>
      </w:r>
      <w:r w:rsidRPr="00223C7F">
        <w:rPr>
          <w:noProof/>
          <w:sz w:val="13"/>
          <w:szCs w:val="13"/>
        </w:rPr>
        <w:br/>
        <w:t>Thomas Wessel, Ute Wolf</w:t>
      </w:r>
    </w:p>
    <w:p w14:paraId="091572D1" w14:textId="77777777" w:rsidR="00A375B5" w:rsidRDefault="00A375B5" w:rsidP="00CA6F45">
      <w:pPr>
        <w:framePr w:w="2659" w:wrap="around" w:hAnchor="page" w:x="8971" w:yAlign="bottom" w:anchorLock="1"/>
        <w:spacing w:line="180" w:lineRule="exact"/>
        <w:rPr>
          <w:noProof/>
          <w:sz w:val="13"/>
          <w:szCs w:val="13"/>
        </w:rPr>
      </w:pPr>
    </w:p>
    <w:p w14:paraId="091572D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91572D3"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091572D4"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12C1914C" w14:textId="355229A1" w:rsidR="00CF1805" w:rsidRDefault="00CF1805" w:rsidP="0071582F">
      <w:pPr>
        <w:outlineLvl w:val="0"/>
        <w:rPr>
          <w:b/>
          <w:bCs/>
          <w:sz w:val="24"/>
          <w:szCs w:val="32"/>
        </w:rPr>
      </w:pPr>
    </w:p>
    <w:p w14:paraId="2C13D9A2" w14:textId="1090F505" w:rsidR="009B4255" w:rsidRDefault="009B4255" w:rsidP="0071582F">
      <w:pPr>
        <w:outlineLvl w:val="0"/>
        <w:rPr>
          <w:b/>
          <w:bCs/>
          <w:sz w:val="24"/>
          <w:szCs w:val="32"/>
        </w:rPr>
      </w:pPr>
    </w:p>
    <w:p w14:paraId="24147A23" w14:textId="409E68D5" w:rsidR="009B4255" w:rsidRDefault="009B4255" w:rsidP="0071582F">
      <w:pPr>
        <w:outlineLvl w:val="0"/>
        <w:rPr>
          <w:b/>
          <w:bCs/>
          <w:sz w:val="24"/>
          <w:szCs w:val="32"/>
        </w:rPr>
      </w:pPr>
    </w:p>
    <w:p w14:paraId="18287E3C" w14:textId="77777777" w:rsidR="009B4255" w:rsidRDefault="009B4255" w:rsidP="0071582F">
      <w:pPr>
        <w:outlineLvl w:val="0"/>
        <w:rPr>
          <w:b/>
          <w:bCs/>
          <w:sz w:val="24"/>
          <w:szCs w:val="32"/>
        </w:rPr>
      </w:pPr>
    </w:p>
    <w:p w14:paraId="77578FAC" w14:textId="77777777" w:rsidR="00CF1805" w:rsidRDefault="00CF1805" w:rsidP="0071582F">
      <w:pPr>
        <w:outlineLvl w:val="0"/>
        <w:rPr>
          <w:b/>
          <w:bCs/>
          <w:sz w:val="24"/>
          <w:szCs w:val="32"/>
        </w:rPr>
      </w:pPr>
    </w:p>
    <w:p w14:paraId="517F5F72" w14:textId="77777777" w:rsidR="009B4255" w:rsidRDefault="009B4255" w:rsidP="00CF1805">
      <w:pPr>
        <w:pStyle w:val="Titel"/>
      </w:pPr>
    </w:p>
    <w:p w14:paraId="4C86C571" w14:textId="77777777" w:rsidR="009B4255" w:rsidRDefault="009B4255" w:rsidP="00CF1805">
      <w:pPr>
        <w:pStyle w:val="Titel"/>
      </w:pPr>
    </w:p>
    <w:p w14:paraId="7170CBCF" w14:textId="77777777" w:rsidR="009B4255" w:rsidRDefault="009B4255" w:rsidP="00CF1805">
      <w:pPr>
        <w:pStyle w:val="Titel"/>
      </w:pPr>
    </w:p>
    <w:p w14:paraId="41AE9560" w14:textId="366797FC" w:rsidR="00CF1805" w:rsidRDefault="009B4255" w:rsidP="00CF1805">
      <w:pPr>
        <w:pStyle w:val="Titel"/>
      </w:pPr>
      <w:r>
        <w:t xml:space="preserve">Postponement of </w:t>
      </w:r>
      <w:r w:rsidR="00357D11">
        <w:t xml:space="preserve">Evonik </w:t>
      </w:r>
      <w:r>
        <w:t>Capital Markets Day</w:t>
      </w:r>
    </w:p>
    <w:p w14:paraId="3CE2DFFA" w14:textId="77777777" w:rsidR="0071582F" w:rsidRPr="00F32145" w:rsidRDefault="0071582F" w:rsidP="0071582F">
      <w:pPr>
        <w:outlineLvl w:val="0"/>
        <w:rPr>
          <w:rFonts w:cs="Arial"/>
          <w:b/>
          <w:bCs/>
          <w:kern w:val="28"/>
          <w:sz w:val="24"/>
          <w:szCs w:val="32"/>
        </w:rPr>
      </w:pPr>
    </w:p>
    <w:p w14:paraId="7BAC793E" w14:textId="77777777" w:rsidR="009B4255" w:rsidRDefault="009B4255" w:rsidP="009B4255">
      <w:pPr>
        <w:pStyle w:val="Teaser"/>
        <w:rPr>
          <w:b/>
          <w:sz w:val="22"/>
          <w:szCs w:val="22"/>
        </w:rPr>
      </w:pPr>
    </w:p>
    <w:p w14:paraId="52BEEAFB" w14:textId="1C1F6683" w:rsidR="009B4255" w:rsidRPr="009B4255" w:rsidRDefault="00CF1805" w:rsidP="009B4255">
      <w:pPr>
        <w:pStyle w:val="Teaser"/>
        <w:rPr>
          <w:sz w:val="22"/>
          <w:szCs w:val="22"/>
        </w:rPr>
      </w:pPr>
      <w:r w:rsidRPr="00B04AAD">
        <w:rPr>
          <w:b/>
          <w:sz w:val="22"/>
          <w:szCs w:val="22"/>
        </w:rPr>
        <w:t>Essen, Germany.</w:t>
      </w:r>
      <w:r w:rsidR="009B4255">
        <w:rPr>
          <w:sz w:val="22"/>
          <w:szCs w:val="22"/>
        </w:rPr>
        <w:t xml:space="preserve"> </w:t>
      </w:r>
      <w:proofErr w:type="gramStart"/>
      <w:r w:rsidR="009B4255" w:rsidRPr="009B4255">
        <w:rPr>
          <w:sz w:val="22"/>
          <w:szCs w:val="22"/>
        </w:rPr>
        <w:t>In light of</w:t>
      </w:r>
      <w:proofErr w:type="gramEnd"/>
      <w:r w:rsidR="009B4255" w:rsidRPr="009B4255">
        <w:rPr>
          <w:sz w:val="22"/>
          <w:szCs w:val="22"/>
        </w:rPr>
        <w:t xml:space="preserve"> the evolving COVID-19 situation, our top priority is the health and safety of our colleagues as well as of you, our investors and analysts. We have therefore taken the decision to postpone our Capital Markets Day. </w:t>
      </w:r>
    </w:p>
    <w:p w14:paraId="01497E46" w14:textId="77777777" w:rsidR="009B4255" w:rsidRPr="009B4255" w:rsidRDefault="009B4255" w:rsidP="009B4255">
      <w:pPr>
        <w:pStyle w:val="Teaser"/>
        <w:rPr>
          <w:sz w:val="22"/>
          <w:szCs w:val="22"/>
        </w:rPr>
      </w:pPr>
      <w:r w:rsidRPr="009B4255">
        <w:rPr>
          <w:sz w:val="22"/>
          <w:szCs w:val="22"/>
        </w:rPr>
        <w:t xml:space="preserve"> </w:t>
      </w:r>
    </w:p>
    <w:p w14:paraId="7B7DE3CC" w14:textId="77777777" w:rsidR="009B4255" w:rsidRPr="009B4255" w:rsidRDefault="009B4255" w:rsidP="009B4255">
      <w:pPr>
        <w:pStyle w:val="Teaser"/>
        <w:rPr>
          <w:sz w:val="22"/>
          <w:szCs w:val="22"/>
        </w:rPr>
      </w:pPr>
      <w:r w:rsidRPr="009B4255">
        <w:rPr>
          <w:sz w:val="22"/>
          <w:szCs w:val="22"/>
        </w:rPr>
        <w:t>Instead of an in-person meeting in London on April 1st</w:t>
      </w:r>
      <w:proofErr w:type="gramStart"/>
      <w:r w:rsidRPr="009B4255">
        <w:rPr>
          <w:sz w:val="22"/>
          <w:szCs w:val="22"/>
        </w:rPr>
        <w:t xml:space="preserve"> 2020</w:t>
      </w:r>
      <w:proofErr w:type="gramEnd"/>
      <w:r w:rsidRPr="009B4255">
        <w:rPr>
          <w:sz w:val="22"/>
          <w:szCs w:val="22"/>
        </w:rPr>
        <w:t>,</w:t>
      </w:r>
    </w:p>
    <w:p w14:paraId="2798F4EF" w14:textId="77777777" w:rsidR="009B4255" w:rsidRPr="009B4255" w:rsidRDefault="009B4255" w:rsidP="009B4255">
      <w:pPr>
        <w:pStyle w:val="Teaser"/>
        <w:rPr>
          <w:sz w:val="22"/>
          <w:szCs w:val="22"/>
        </w:rPr>
      </w:pPr>
      <w:r w:rsidRPr="009B4255">
        <w:rPr>
          <w:sz w:val="22"/>
          <w:szCs w:val="22"/>
        </w:rPr>
        <w:t xml:space="preserve">we will now combine the Capital Markets Day with </w:t>
      </w:r>
      <w:proofErr w:type="gramStart"/>
      <w:r w:rsidRPr="009B4255">
        <w:rPr>
          <w:sz w:val="22"/>
          <w:szCs w:val="22"/>
        </w:rPr>
        <w:t>our</w:t>
      </w:r>
      <w:proofErr w:type="gramEnd"/>
    </w:p>
    <w:p w14:paraId="31F94287" w14:textId="77777777" w:rsidR="009B4255" w:rsidRPr="009B4255" w:rsidRDefault="009B4255" w:rsidP="009B4255">
      <w:pPr>
        <w:pStyle w:val="Teaser"/>
        <w:rPr>
          <w:sz w:val="22"/>
          <w:szCs w:val="22"/>
        </w:rPr>
      </w:pPr>
      <w:r w:rsidRPr="009B4255">
        <w:rPr>
          <w:sz w:val="22"/>
          <w:szCs w:val="22"/>
        </w:rPr>
        <w:t>Q1 reporting on May 7th. We will host a Conference Call and subsequent Q&amp;A session at 11.00 a.m. CET (10.00 a.m. GMT). The first part of the call will focus on the Q1 results, the second part on the strategic update and our new divisional structure.</w:t>
      </w:r>
    </w:p>
    <w:p w14:paraId="4279F661" w14:textId="77777777" w:rsidR="009B4255" w:rsidRPr="009B4255" w:rsidRDefault="009B4255" w:rsidP="009B4255">
      <w:pPr>
        <w:pStyle w:val="Teaser"/>
        <w:rPr>
          <w:sz w:val="22"/>
          <w:szCs w:val="22"/>
        </w:rPr>
      </w:pPr>
    </w:p>
    <w:p w14:paraId="5BEDD010" w14:textId="77777777" w:rsidR="009B4255" w:rsidRPr="009B4255" w:rsidRDefault="009B4255" w:rsidP="009B4255">
      <w:pPr>
        <w:pStyle w:val="Teaser"/>
        <w:rPr>
          <w:sz w:val="22"/>
          <w:szCs w:val="22"/>
        </w:rPr>
      </w:pPr>
      <w:r w:rsidRPr="009B4255">
        <w:rPr>
          <w:sz w:val="22"/>
          <w:szCs w:val="22"/>
        </w:rPr>
        <w:t>All presentations will be available at 07.00 a.m. CET on the IR website.</w:t>
      </w:r>
    </w:p>
    <w:p w14:paraId="4D53D412" w14:textId="77777777" w:rsidR="009B4255" w:rsidRPr="009B4255" w:rsidRDefault="009B4255" w:rsidP="009B4255">
      <w:pPr>
        <w:pStyle w:val="Teaser"/>
        <w:rPr>
          <w:sz w:val="22"/>
          <w:szCs w:val="22"/>
        </w:rPr>
      </w:pPr>
    </w:p>
    <w:p w14:paraId="23FBA3B6" w14:textId="77777777" w:rsidR="009B4255" w:rsidRPr="009B4255" w:rsidRDefault="009B4255" w:rsidP="009B4255">
      <w:pPr>
        <w:pStyle w:val="Teaser"/>
        <w:rPr>
          <w:sz w:val="22"/>
          <w:szCs w:val="22"/>
        </w:rPr>
      </w:pPr>
      <w:r w:rsidRPr="009B4255">
        <w:rPr>
          <w:sz w:val="22"/>
          <w:szCs w:val="22"/>
        </w:rPr>
        <w:t>Thank you for your understanding and we are looking forward to virtually meeting you on May 7th!</w:t>
      </w:r>
    </w:p>
    <w:p w14:paraId="07C4498C" w14:textId="58B1D69E" w:rsidR="009B4255" w:rsidRDefault="009B4255" w:rsidP="009B4255">
      <w:pPr>
        <w:pStyle w:val="Teaser"/>
        <w:rPr>
          <w:sz w:val="22"/>
          <w:szCs w:val="22"/>
        </w:rPr>
      </w:pPr>
    </w:p>
    <w:p w14:paraId="39834397" w14:textId="77777777" w:rsidR="00357D11" w:rsidRPr="009B4255" w:rsidRDefault="00357D11" w:rsidP="009B4255">
      <w:pPr>
        <w:pStyle w:val="Teaser"/>
        <w:rPr>
          <w:sz w:val="22"/>
          <w:szCs w:val="22"/>
        </w:rPr>
      </w:pPr>
      <w:bookmarkStart w:id="0" w:name="_GoBack"/>
      <w:bookmarkEnd w:id="0"/>
    </w:p>
    <w:p w14:paraId="0E798CE0" w14:textId="1314D4A5" w:rsidR="00736A24" w:rsidRDefault="009B4255" w:rsidP="009B4255">
      <w:pPr>
        <w:pStyle w:val="Teaser"/>
        <w:rPr>
          <w:sz w:val="22"/>
          <w:szCs w:val="22"/>
        </w:rPr>
      </w:pPr>
      <w:r w:rsidRPr="009B4255">
        <w:rPr>
          <w:sz w:val="22"/>
          <w:szCs w:val="22"/>
        </w:rPr>
        <w:t>Sincerely,</w:t>
      </w:r>
    </w:p>
    <w:p w14:paraId="212E8C2B" w14:textId="11C41960" w:rsidR="00357D11" w:rsidRDefault="00357D11" w:rsidP="009B4255">
      <w:pPr>
        <w:pStyle w:val="Teaser"/>
        <w:rPr>
          <w:sz w:val="22"/>
          <w:szCs w:val="22"/>
        </w:rPr>
      </w:pPr>
    </w:p>
    <w:p w14:paraId="5D4DE313" w14:textId="77777777" w:rsidR="00357D11" w:rsidRPr="00357D11" w:rsidRDefault="00357D11" w:rsidP="00357D11">
      <w:pPr>
        <w:spacing w:line="240" w:lineRule="auto"/>
        <w:ind w:right="1588"/>
        <w:rPr>
          <w:b/>
          <w:szCs w:val="20"/>
          <w:lang w:val="de-DE"/>
        </w:rPr>
      </w:pPr>
      <w:r w:rsidRPr="00357D11">
        <w:rPr>
          <w:b/>
          <w:szCs w:val="20"/>
          <w:lang w:val="de-DE"/>
        </w:rPr>
        <w:t>Evonik Industries AG</w:t>
      </w:r>
    </w:p>
    <w:p w14:paraId="100D4ACA" w14:textId="77777777" w:rsidR="00357D11" w:rsidRPr="00357D11" w:rsidRDefault="00357D11" w:rsidP="00357D11">
      <w:pPr>
        <w:spacing w:line="240" w:lineRule="auto"/>
        <w:ind w:right="1588"/>
        <w:rPr>
          <w:b/>
          <w:szCs w:val="20"/>
          <w:lang w:val="de-DE"/>
        </w:rPr>
      </w:pPr>
      <w:r w:rsidRPr="00357D11">
        <w:rPr>
          <w:b/>
          <w:szCs w:val="20"/>
          <w:lang w:val="de-DE"/>
        </w:rPr>
        <w:t>Investor Relations</w:t>
      </w:r>
    </w:p>
    <w:p w14:paraId="68FAD6A9" w14:textId="77777777" w:rsidR="00357D11" w:rsidRPr="00357D11" w:rsidRDefault="00357D11" w:rsidP="00357D11">
      <w:pPr>
        <w:spacing w:line="240" w:lineRule="auto"/>
        <w:rPr>
          <w:color w:val="0563C1"/>
          <w:szCs w:val="20"/>
          <w:u w:val="single"/>
          <w:lang w:val="de-DE"/>
        </w:rPr>
      </w:pPr>
      <w:hyperlink r:id="rId10" w:history="1">
        <w:r w:rsidRPr="00357D11">
          <w:rPr>
            <w:rStyle w:val="Hyperlink"/>
            <w:szCs w:val="20"/>
            <w:lang w:val="de-DE"/>
          </w:rPr>
          <w:t>investor-relations@evonik.com</w:t>
        </w:r>
      </w:hyperlink>
      <w:r w:rsidRPr="00357D11">
        <w:rPr>
          <w:szCs w:val="20"/>
          <w:lang w:val="de-DE"/>
        </w:rPr>
        <w:br/>
        <w:t>Phone: +49 201 177-3146</w:t>
      </w:r>
      <w:r w:rsidRPr="00357D11">
        <w:rPr>
          <w:noProof/>
          <w:szCs w:val="20"/>
          <w:lang w:val="de-DE"/>
        </w:rPr>
        <w:t xml:space="preserve"> &gt;</w:t>
      </w:r>
      <w:r w:rsidRPr="00357D11">
        <w:rPr>
          <w:noProof/>
          <w:szCs w:val="20"/>
          <w:lang w:val="de-DE"/>
        </w:rPr>
        <w:br/>
      </w:r>
      <w:hyperlink r:id="rId11" w:history="1">
        <w:r w:rsidRPr="00357D11">
          <w:rPr>
            <w:rStyle w:val="Hyperlink"/>
            <w:szCs w:val="20"/>
            <w:lang w:val="de-DE"/>
          </w:rPr>
          <w:t>www.evonik.com/investor-relations</w:t>
        </w:r>
      </w:hyperlink>
    </w:p>
    <w:p w14:paraId="091572EF" w14:textId="77777777" w:rsidR="004F1918" w:rsidRPr="00A525CB" w:rsidRDefault="004F1918" w:rsidP="00B64EAD">
      <w:pPr>
        <w:spacing w:line="220" w:lineRule="exact"/>
        <w:outlineLvl w:val="0"/>
        <w:rPr>
          <w:rFonts w:cs="Lucida Sans Unicode"/>
          <w:sz w:val="18"/>
          <w:szCs w:val="18"/>
        </w:rPr>
      </w:pPr>
    </w:p>
    <w:sectPr w:rsidR="004F1918" w:rsidRPr="00A525CB"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2F2" w14:textId="77777777" w:rsidR="00AC53FE" w:rsidRDefault="00AC53FE" w:rsidP="00FD1184">
      <w:r>
        <w:separator/>
      </w:r>
    </w:p>
  </w:endnote>
  <w:endnote w:type="continuationSeparator" w:id="0">
    <w:p w14:paraId="091572F3" w14:textId="77777777" w:rsidR="00AC53FE" w:rsidRDefault="00AC53F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5" w14:textId="77777777" w:rsidR="00AC53FE" w:rsidRDefault="00AC53FE">
    <w:pPr>
      <w:pStyle w:val="Fuzeile"/>
    </w:pPr>
  </w:p>
  <w:p w14:paraId="091572F6" w14:textId="77777777" w:rsidR="00AC53FE" w:rsidRDefault="00AC53F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8" w14:textId="77777777" w:rsidR="00AC53FE" w:rsidRDefault="00AC53FE" w:rsidP="00316EC0">
    <w:pPr>
      <w:pStyle w:val="Fuzeile"/>
    </w:pPr>
  </w:p>
  <w:p w14:paraId="091572F9" w14:textId="77777777" w:rsidR="00AC53FE" w:rsidRPr="005225EC" w:rsidRDefault="00AC53F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72F0" w14:textId="77777777" w:rsidR="00AC53FE" w:rsidRDefault="00AC53FE" w:rsidP="00FD1184">
      <w:r>
        <w:separator/>
      </w:r>
    </w:p>
  </w:footnote>
  <w:footnote w:type="continuationSeparator" w:id="0">
    <w:p w14:paraId="091572F1" w14:textId="77777777" w:rsidR="00AC53FE" w:rsidRDefault="00AC53FE"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4" w14:textId="5754C350" w:rsidR="00AC53FE" w:rsidRPr="003F4CD0" w:rsidRDefault="00DC013E" w:rsidP="00316EC0">
    <w:pPr>
      <w:pStyle w:val="Kopfzeile"/>
      <w:spacing w:after="1880"/>
      <w:rPr>
        <w:sz w:val="2"/>
        <w:szCs w:val="2"/>
      </w:rPr>
    </w:pPr>
    <w:r>
      <w:rPr>
        <w:noProof/>
      </w:rPr>
      <w:drawing>
        <wp:anchor distT="0" distB="0" distL="114300" distR="114300" simplePos="0" relativeHeight="251662336" behindDoc="1" locked="0" layoutInCell="1" allowOverlap="1" wp14:anchorId="6565DAD7" wp14:editId="50623FE3">
          <wp:simplePos x="0" y="0"/>
          <wp:positionH relativeFrom="page">
            <wp:posOffset>5169535</wp:posOffset>
          </wp:positionH>
          <wp:positionV relativeFrom="page">
            <wp:posOffset>514985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AC53FE">
      <w:rPr>
        <w:noProof/>
        <w:lang w:val="de-DE"/>
      </w:rPr>
      <w:drawing>
        <wp:inline distT="0" distB="0" distL="0" distR="0" wp14:anchorId="5EC8D6F3" wp14:editId="2638B889">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72F7" w14:textId="5054D83E" w:rsidR="00AC53FE" w:rsidRPr="003F4CD0" w:rsidRDefault="00DC013E">
    <w:pPr>
      <w:pStyle w:val="Kopfzeile"/>
      <w:rPr>
        <w:sz w:val="2"/>
        <w:szCs w:val="2"/>
      </w:rPr>
    </w:pPr>
    <w:r>
      <w:rPr>
        <w:noProof/>
      </w:rPr>
      <w:drawing>
        <wp:anchor distT="0" distB="0" distL="114300" distR="114300" simplePos="0" relativeHeight="251660288" behindDoc="1" locked="0" layoutInCell="1" allowOverlap="1" wp14:anchorId="2ED3EE46" wp14:editId="322622AC">
          <wp:simplePos x="0" y="0"/>
          <wp:positionH relativeFrom="page">
            <wp:posOffset>5093335</wp:posOffset>
          </wp:positionH>
          <wp:positionV relativeFrom="page">
            <wp:posOffset>514985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AC53FE">
      <w:rPr>
        <w:noProof/>
        <w:lang w:val="de-DE"/>
      </w:rPr>
      <w:drawing>
        <wp:inline distT="0" distB="0" distL="0" distR="0" wp14:anchorId="1632B14C" wp14:editId="299AA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E821A4D"/>
    <w:multiLevelType w:val="hybridMultilevel"/>
    <w:tmpl w:val="7160E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19"/>
  </w:num>
  <w:num w:numId="16">
    <w:abstractNumId w:val="18"/>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65D3"/>
    <w:rsid w:val="00076157"/>
    <w:rsid w:val="00076618"/>
    <w:rsid w:val="00084555"/>
    <w:rsid w:val="00086556"/>
    <w:rsid w:val="00092F83"/>
    <w:rsid w:val="000A0DDB"/>
    <w:rsid w:val="000A28A3"/>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76B05"/>
    <w:rsid w:val="00180482"/>
    <w:rsid w:val="00180DC0"/>
    <w:rsid w:val="001837C2"/>
    <w:rsid w:val="00183F73"/>
    <w:rsid w:val="00191AC3"/>
    <w:rsid w:val="00191B6A"/>
    <w:rsid w:val="001936C1"/>
    <w:rsid w:val="00196518"/>
    <w:rsid w:val="001A268E"/>
    <w:rsid w:val="001D6EC2"/>
    <w:rsid w:val="001F7C26"/>
    <w:rsid w:val="00221C32"/>
    <w:rsid w:val="00223C7F"/>
    <w:rsid w:val="00241B78"/>
    <w:rsid w:val="002427AA"/>
    <w:rsid w:val="0024351A"/>
    <w:rsid w:val="0024351E"/>
    <w:rsid w:val="0027659F"/>
    <w:rsid w:val="00287090"/>
    <w:rsid w:val="00290F07"/>
    <w:rsid w:val="002A3233"/>
    <w:rsid w:val="002B1589"/>
    <w:rsid w:val="002B6293"/>
    <w:rsid w:val="002B645E"/>
    <w:rsid w:val="002C10C6"/>
    <w:rsid w:val="002C12A0"/>
    <w:rsid w:val="002C60E9"/>
    <w:rsid w:val="002D206A"/>
    <w:rsid w:val="002D2996"/>
    <w:rsid w:val="002D4E6A"/>
    <w:rsid w:val="002D5F0C"/>
    <w:rsid w:val="002E5FB4"/>
    <w:rsid w:val="002F364E"/>
    <w:rsid w:val="002F49B3"/>
    <w:rsid w:val="00301998"/>
    <w:rsid w:val="003067D4"/>
    <w:rsid w:val="0031020E"/>
    <w:rsid w:val="00310BD6"/>
    <w:rsid w:val="00316EC0"/>
    <w:rsid w:val="00345B60"/>
    <w:rsid w:val="003508E4"/>
    <w:rsid w:val="00357D11"/>
    <w:rsid w:val="00364D2E"/>
    <w:rsid w:val="00367974"/>
    <w:rsid w:val="00380845"/>
    <w:rsid w:val="00384A2D"/>
    <w:rsid w:val="00384C52"/>
    <w:rsid w:val="003A023D"/>
    <w:rsid w:val="003B53C3"/>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465D"/>
    <w:rsid w:val="00516C49"/>
    <w:rsid w:val="00517FBC"/>
    <w:rsid w:val="005225EC"/>
    <w:rsid w:val="00536E02"/>
    <w:rsid w:val="00537A93"/>
    <w:rsid w:val="00552ADA"/>
    <w:rsid w:val="00565FCE"/>
    <w:rsid w:val="0057548A"/>
    <w:rsid w:val="00582643"/>
    <w:rsid w:val="00582C0E"/>
    <w:rsid w:val="00583E3E"/>
    <w:rsid w:val="00587C52"/>
    <w:rsid w:val="00592DD8"/>
    <w:rsid w:val="005A119C"/>
    <w:rsid w:val="005A20AE"/>
    <w:rsid w:val="005A73EC"/>
    <w:rsid w:val="005A7D03"/>
    <w:rsid w:val="005B1692"/>
    <w:rsid w:val="005C5615"/>
    <w:rsid w:val="005E3211"/>
    <w:rsid w:val="005E6AE3"/>
    <w:rsid w:val="005E799F"/>
    <w:rsid w:val="005F234C"/>
    <w:rsid w:val="005F50D9"/>
    <w:rsid w:val="0060031A"/>
    <w:rsid w:val="00600E86"/>
    <w:rsid w:val="00605C02"/>
    <w:rsid w:val="00606A38"/>
    <w:rsid w:val="00635F70"/>
    <w:rsid w:val="00645F2F"/>
    <w:rsid w:val="006471D5"/>
    <w:rsid w:val="00652A75"/>
    <w:rsid w:val="0066025C"/>
    <w:rsid w:val="006651E2"/>
    <w:rsid w:val="00674504"/>
    <w:rsid w:val="00681F06"/>
    <w:rsid w:val="006A581A"/>
    <w:rsid w:val="006A5A6B"/>
    <w:rsid w:val="006C6EA8"/>
    <w:rsid w:val="006D601A"/>
    <w:rsid w:val="006E2F15"/>
    <w:rsid w:val="006E434B"/>
    <w:rsid w:val="006F3AB9"/>
    <w:rsid w:val="0071582F"/>
    <w:rsid w:val="00717EDA"/>
    <w:rsid w:val="0072366D"/>
    <w:rsid w:val="00723778"/>
    <w:rsid w:val="00731495"/>
    <w:rsid w:val="00736A24"/>
    <w:rsid w:val="00744FA6"/>
    <w:rsid w:val="00763004"/>
    <w:rsid w:val="00770879"/>
    <w:rsid w:val="007733D3"/>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10D2"/>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4255"/>
    <w:rsid w:val="009B710C"/>
    <w:rsid w:val="009C2B65"/>
    <w:rsid w:val="009C40DA"/>
    <w:rsid w:val="009C5F4B"/>
    <w:rsid w:val="009E4892"/>
    <w:rsid w:val="009F6AA2"/>
    <w:rsid w:val="00A16154"/>
    <w:rsid w:val="00A30BD0"/>
    <w:rsid w:val="00A333FB"/>
    <w:rsid w:val="00A34137"/>
    <w:rsid w:val="00A3644E"/>
    <w:rsid w:val="00A375B5"/>
    <w:rsid w:val="00A40CA8"/>
    <w:rsid w:val="00A41C88"/>
    <w:rsid w:val="00A525CB"/>
    <w:rsid w:val="00A60CE5"/>
    <w:rsid w:val="00A70C5E"/>
    <w:rsid w:val="00A712B8"/>
    <w:rsid w:val="00A804CC"/>
    <w:rsid w:val="00A81F2D"/>
    <w:rsid w:val="00A94EC5"/>
    <w:rsid w:val="00A9772E"/>
    <w:rsid w:val="00A97CD7"/>
    <w:rsid w:val="00A97EAD"/>
    <w:rsid w:val="00AA15C6"/>
    <w:rsid w:val="00AC53FE"/>
    <w:rsid w:val="00AE3848"/>
    <w:rsid w:val="00AF0606"/>
    <w:rsid w:val="00AF6529"/>
    <w:rsid w:val="00AF7D27"/>
    <w:rsid w:val="00B2025B"/>
    <w:rsid w:val="00B261E5"/>
    <w:rsid w:val="00B31D5A"/>
    <w:rsid w:val="00B5137F"/>
    <w:rsid w:val="00B56705"/>
    <w:rsid w:val="00B63381"/>
    <w:rsid w:val="00B64EAD"/>
    <w:rsid w:val="00B656C6"/>
    <w:rsid w:val="00B75CA9"/>
    <w:rsid w:val="00B811DE"/>
    <w:rsid w:val="00B9317E"/>
    <w:rsid w:val="00BA0B2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071A"/>
    <w:rsid w:val="00CE2E92"/>
    <w:rsid w:val="00CF1805"/>
    <w:rsid w:val="00CF2E07"/>
    <w:rsid w:val="00CF3942"/>
    <w:rsid w:val="00D12103"/>
    <w:rsid w:val="00D2649D"/>
    <w:rsid w:val="00D37F3A"/>
    <w:rsid w:val="00D46695"/>
    <w:rsid w:val="00D46DAB"/>
    <w:rsid w:val="00D50B3E"/>
    <w:rsid w:val="00D5275A"/>
    <w:rsid w:val="00D60C11"/>
    <w:rsid w:val="00D630D8"/>
    <w:rsid w:val="00D72A07"/>
    <w:rsid w:val="00D74684"/>
    <w:rsid w:val="00D81410"/>
    <w:rsid w:val="00D84239"/>
    <w:rsid w:val="00D90774"/>
    <w:rsid w:val="00D95388"/>
    <w:rsid w:val="00DB16A4"/>
    <w:rsid w:val="00DB3E3C"/>
    <w:rsid w:val="00DC013E"/>
    <w:rsid w:val="00DC1267"/>
    <w:rsid w:val="00DC1494"/>
    <w:rsid w:val="00DE534A"/>
    <w:rsid w:val="00E012F7"/>
    <w:rsid w:val="00E05BB2"/>
    <w:rsid w:val="00E120CF"/>
    <w:rsid w:val="00E16008"/>
    <w:rsid w:val="00E172A1"/>
    <w:rsid w:val="00E17C9E"/>
    <w:rsid w:val="00E17FDD"/>
    <w:rsid w:val="00E363F0"/>
    <w:rsid w:val="00E36BD6"/>
    <w:rsid w:val="00E430EA"/>
    <w:rsid w:val="00E44B62"/>
    <w:rsid w:val="00E46D1E"/>
    <w:rsid w:val="00E6418A"/>
    <w:rsid w:val="00E67EA2"/>
    <w:rsid w:val="00E86454"/>
    <w:rsid w:val="00E8737C"/>
    <w:rsid w:val="00E97290"/>
    <w:rsid w:val="00EA7E4E"/>
    <w:rsid w:val="00EB0C3E"/>
    <w:rsid w:val="00EB3FC7"/>
    <w:rsid w:val="00EB64F8"/>
    <w:rsid w:val="00EC012C"/>
    <w:rsid w:val="00EC2C4D"/>
    <w:rsid w:val="00ED1DEA"/>
    <w:rsid w:val="00ED3808"/>
    <w:rsid w:val="00EE4A72"/>
    <w:rsid w:val="00EF7EB3"/>
    <w:rsid w:val="00F018DC"/>
    <w:rsid w:val="00F5602B"/>
    <w:rsid w:val="00F6598A"/>
    <w:rsid w:val="00F66FEE"/>
    <w:rsid w:val="00F8392F"/>
    <w:rsid w:val="00F94E80"/>
    <w:rsid w:val="00F96B9B"/>
    <w:rsid w:val="00FA151A"/>
    <w:rsid w:val="00FA5F5C"/>
    <w:rsid w:val="00FB27E1"/>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91572B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A0B2E"/>
    <w:pPr>
      <w:ind w:left="720"/>
      <w:contextualSpacing/>
    </w:pPr>
    <w:rPr>
      <w:lang w:val="en-US"/>
    </w:rPr>
  </w:style>
  <w:style w:type="character" w:customStyle="1" w:styleId="NurTextZchn">
    <w:name w:val="Nur Text Zchn"/>
    <w:basedOn w:val="Absatz-Standardschriftart"/>
    <w:link w:val="NurText"/>
    <w:uiPriority w:val="99"/>
    <w:rsid w:val="00BA0B2E"/>
    <w:rPr>
      <w:rFonts w:ascii="Courier New" w:hAnsi="Courier New" w:cs="Courier New"/>
      <w:sz w:val="22"/>
      <w:lang w:val="en-GB"/>
    </w:rPr>
  </w:style>
  <w:style w:type="character" w:styleId="Kommentarzeichen">
    <w:name w:val="annotation reference"/>
    <w:basedOn w:val="Absatz-Standardschriftart"/>
    <w:semiHidden/>
    <w:unhideWhenUsed/>
    <w:rsid w:val="00DB16A4"/>
    <w:rPr>
      <w:sz w:val="16"/>
      <w:szCs w:val="16"/>
    </w:rPr>
  </w:style>
  <w:style w:type="paragraph" w:styleId="Kommentartext">
    <w:name w:val="annotation text"/>
    <w:basedOn w:val="Standard"/>
    <w:link w:val="KommentartextZchn"/>
    <w:semiHidden/>
    <w:unhideWhenUsed/>
    <w:rsid w:val="00DB16A4"/>
    <w:pPr>
      <w:spacing w:line="240" w:lineRule="auto"/>
    </w:pPr>
    <w:rPr>
      <w:sz w:val="20"/>
      <w:szCs w:val="20"/>
    </w:rPr>
  </w:style>
  <w:style w:type="character" w:customStyle="1" w:styleId="KommentartextZchn">
    <w:name w:val="Kommentartext Zchn"/>
    <w:basedOn w:val="Absatz-Standardschriftart"/>
    <w:link w:val="Kommentartext"/>
    <w:semiHidden/>
    <w:rsid w:val="00DB16A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B16A4"/>
    <w:rPr>
      <w:b/>
      <w:bCs/>
    </w:rPr>
  </w:style>
  <w:style w:type="character" w:customStyle="1" w:styleId="KommentarthemaZchn">
    <w:name w:val="Kommentarthema Zchn"/>
    <w:basedOn w:val="KommentartextZchn"/>
    <w:link w:val="Kommentarthema"/>
    <w:semiHidden/>
    <w:rsid w:val="00DB16A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onik.com/investor-rel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vestor-relations@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Postponement Evonik CMD.docx</Description0>
    <DocumentTitle xmlns="3900a7cd-735b-4f56-a6f4-08d139dd6cc3">Postponement Evonik CMD.docx</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6A5C1-DD22-4FD6-A429-4FC3DB70EA0B}">
  <ds:schemaRefs>
    <ds:schemaRef ds:uri="http://schemas.microsoft.com/sharepoint/v3/contenttype/forms"/>
  </ds:schemaRefs>
</ds:datastoreItem>
</file>

<file path=customXml/itemProps2.xml><?xml version="1.0" encoding="utf-8"?>
<ds:datastoreItem xmlns:ds="http://schemas.openxmlformats.org/officeDocument/2006/customXml" ds:itemID="{38342639-35D9-475B-ADE6-93EE14AC69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45d9ce-fe7f-4e7e-a7de-4b6d8536607e"/>
    <ds:schemaRef ds:uri="http://www.w3.org/XML/1998/namespace"/>
    <ds:schemaRef ds:uri="http://purl.org/dc/dcmitype/"/>
  </ds:schemaRefs>
</ds:datastoreItem>
</file>

<file path=customXml/itemProps3.xml><?xml version="1.0" encoding="utf-8"?>
<ds:datastoreItem xmlns:ds="http://schemas.openxmlformats.org/officeDocument/2006/customXml" ds:itemID="{24ADBE34-BE13-4656-A2E4-19762F5C98A3}"/>
</file>

<file path=docProps/app.xml><?xml version="1.0" encoding="utf-8"?>
<Properties xmlns="http://schemas.openxmlformats.org/officeDocument/2006/extended-properties" xmlns:vt="http://schemas.openxmlformats.org/officeDocument/2006/docPropsVTypes">
  <Template>B7C0D5E</Template>
  <TotalTime>0</TotalTime>
  <Pages>1</Pages>
  <Words>221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1550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Lange, Tim</cp:lastModifiedBy>
  <cp:revision>3</cp:revision>
  <cp:lastPrinted>2020-03-03T16:51:00Z</cp:lastPrinted>
  <dcterms:created xsi:type="dcterms:W3CDTF">2020-03-25T16:29:00Z</dcterms:created>
  <dcterms:modified xsi:type="dcterms:W3CDTF">2020-03-25T16:30:00Z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