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DBD8" w14:textId="77777777" w:rsidR="00564954" w:rsidRPr="00596884" w:rsidRDefault="00564954">
      <w:pPr>
        <w:spacing w:line="300" w:lineRule="exact"/>
        <w:ind w:left="0"/>
        <w:rPr>
          <w:b/>
          <w:sz w:val="16"/>
          <w:szCs w:val="16"/>
        </w:rPr>
        <w:sectPr w:rsidR="00564954" w:rsidRPr="00596884" w:rsidSect="0098687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005" w:right="3402" w:bottom="1134" w:left="1361" w:header="709" w:footer="771" w:gutter="0"/>
          <w:cols w:space="708"/>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rsidRPr="00596884" w14:paraId="41EDDBDA" w14:textId="77777777" w:rsidTr="007E5BC5">
        <w:trPr>
          <w:trHeight w:hRule="exact" w:val="174"/>
        </w:trPr>
        <w:tc>
          <w:tcPr>
            <w:tcW w:w="2268" w:type="dxa"/>
            <w:shd w:val="clear" w:color="auto" w:fill="auto"/>
          </w:tcPr>
          <w:p w14:paraId="41EDDBD9" w14:textId="1B6F67E0" w:rsidR="00564954" w:rsidRPr="00596884" w:rsidRDefault="00596884" w:rsidP="00FE2E46">
            <w:pPr>
              <w:pStyle w:val="E-Datum"/>
              <w:framePr w:wrap="auto" w:vAnchor="margin" w:hAnchor="text" w:xAlign="left" w:yAlign="inline"/>
              <w:suppressOverlap w:val="0"/>
              <w:rPr>
                <w:b/>
                <w:sz w:val="16"/>
                <w:szCs w:val="16"/>
              </w:rPr>
            </w:pPr>
            <w:r w:rsidRPr="00596884">
              <w:rPr>
                <w:b/>
                <w:sz w:val="16"/>
                <w:szCs w:val="16"/>
              </w:rPr>
              <w:fldChar w:fldCharType="begin"/>
            </w:r>
            <w:r w:rsidRPr="00596884">
              <w:rPr>
                <w:b/>
                <w:sz w:val="16"/>
                <w:szCs w:val="16"/>
              </w:rPr>
              <w:instrText xml:space="preserve"> TIME \@ "dd.MM.yyyy HH:mm" </w:instrText>
            </w:r>
            <w:r w:rsidRPr="00596884">
              <w:rPr>
                <w:b/>
                <w:sz w:val="16"/>
                <w:szCs w:val="16"/>
              </w:rPr>
              <w:fldChar w:fldCharType="separate"/>
            </w:r>
            <w:r w:rsidR="001A06DD">
              <w:rPr>
                <w:b/>
                <w:noProof/>
                <w:sz w:val="16"/>
                <w:szCs w:val="16"/>
              </w:rPr>
              <w:t>10.06.2023 17:33</w:t>
            </w:r>
            <w:r w:rsidRPr="00596884">
              <w:rPr>
                <w:b/>
                <w:sz w:val="16"/>
                <w:szCs w:val="16"/>
              </w:rPr>
              <w:fldChar w:fldCharType="end"/>
            </w:r>
          </w:p>
        </w:tc>
      </w:tr>
      <w:tr w:rsidR="00564954" w14:paraId="41EDDBDC" w14:textId="77777777" w:rsidTr="007E5BC5">
        <w:trPr>
          <w:trHeight w:hRule="exact" w:val="304"/>
        </w:trPr>
        <w:tc>
          <w:tcPr>
            <w:tcW w:w="2268" w:type="dxa"/>
            <w:shd w:val="clear" w:color="auto" w:fill="auto"/>
          </w:tcPr>
          <w:p w14:paraId="41EDDBDB" w14:textId="77777777" w:rsidR="008F269A" w:rsidRDefault="008F269A">
            <w:pPr>
              <w:spacing w:line="180" w:lineRule="exact"/>
              <w:ind w:left="0"/>
            </w:pPr>
          </w:p>
        </w:tc>
      </w:tr>
      <w:tr w:rsidR="008E6C5F" w14:paraId="41EDDBE2" w14:textId="77777777" w:rsidTr="00803E66">
        <w:trPr>
          <w:trHeight w:val="3967"/>
        </w:trPr>
        <w:sdt>
          <w:sdtPr>
            <w:rPr>
              <w:b/>
            </w:rPr>
            <w:alias w:val="Kontanktinfos"/>
            <w:tag w:val="Kontanktinfos"/>
            <w:id w:val="865880281"/>
            <w:placeholder>
              <w:docPart w:val="25384DC6F66747E988C558BEF616CDDD"/>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Kontanktinfos[1]" w:storeItemID="{672ED4F8-3B18-46AB-8145-0402ECDB8048}"/>
            <w:text w:multiLine="1"/>
          </w:sdtPr>
          <w:sdtContent>
            <w:tc>
              <w:tcPr>
                <w:tcW w:w="2268" w:type="dxa"/>
                <w:shd w:val="clear" w:color="auto" w:fill="auto"/>
              </w:tcPr>
              <w:p w14:paraId="41EDDBE1" w14:textId="6ED35D21" w:rsidR="008E6C5F" w:rsidRDefault="008E6C5F" w:rsidP="00803E66">
                <w:pPr>
                  <w:pStyle w:val="M12"/>
                  <w:framePr w:wrap="auto" w:vAnchor="margin" w:hAnchor="text" w:xAlign="left" w:yAlign="inline"/>
                  <w:suppressOverlap w:val="0"/>
                </w:pPr>
                <w:r w:rsidRPr="008E6C5F">
                  <w:rPr>
                    <w:b/>
                  </w:rPr>
                  <w:t xml:space="preserve">Ansprechpartner Fach-/ Lokalpresse </w:t>
                </w:r>
                <w:r w:rsidRPr="008E6C5F">
                  <w:rPr>
                    <w:b/>
                  </w:rPr>
                  <w:br/>
                </w:r>
                <w:r w:rsidRPr="008E6C5F">
                  <w:rPr>
                    <w:b/>
                  </w:rPr>
                  <w:br/>
                </w:r>
                <w:r w:rsidR="00E4145D">
                  <w:rPr>
                    <w:b/>
                  </w:rPr>
                  <w:t>Lukas Kröger</w:t>
                </w:r>
                <w:r w:rsidRPr="008E6C5F">
                  <w:rPr>
                    <w:b/>
                  </w:rPr>
                  <w:br/>
                  <w:t>Standortkommunikation</w:t>
                </w:r>
                <w:r w:rsidRPr="008E6C5F">
                  <w:rPr>
                    <w:b/>
                  </w:rPr>
                  <w:br/>
                  <w:t xml:space="preserve">Brühler Straße 2 </w:t>
                </w:r>
                <w:r w:rsidRPr="008E6C5F">
                  <w:rPr>
                    <w:b/>
                  </w:rPr>
                  <w:br/>
                  <w:t>50389 Wesseling</w:t>
                </w:r>
                <w:r w:rsidRPr="008E6C5F">
                  <w:rPr>
                    <w:b/>
                  </w:rPr>
                  <w:br/>
                </w:r>
                <w:r w:rsidRPr="008E6C5F">
                  <w:rPr>
                    <w:b/>
                  </w:rPr>
                  <w:br/>
                  <w:t xml:space="preserve">Telefon +49 </w:t>
                </w:r>
                <w:r w:rsidR="00E4145D">
                  <w:rPr>
                    <w:b/>
                  </w:rPr>
                  <w:t>2236 76 2660</w:t>
                </w:r>
                <w:r w:rsidRPr="008E6C5F">
                  <w:rPr>
                    <w:b/>
                  </w:rPr>
                  <w:br/>
                  <w:t>wes-wks@evonik.com</w:t>
                </w:r>
                <w:r w:rsidRPr="008E6C5F">
                  <w:rPr>
                    <w:b/>
                  </w:rPr>
                  <w:br/>
                </w:r>
                <w:r w:rsidRPr="008E6C5F">
                  <w:rPr>
                    <w:b/>
                  </w:rPr>
                  <w:br/>
                </w:r>
                <w:r w:rsidRPr="008E6C5F">
                  <w:rPr>
                    <w:b/>
                  </w:rPr>
                  <w:br/>
                </w:r>
                <w:r w:rsidRPr="008E6C5F">
                  <w:rPr>
                    <w:b/>
                  </w:rPr>
                  <w:br/>
                  <w:t>Aktueller Ansprechpartner:</w:t>
                </w:r>
                <w:r w:rsidRPr="008E6C5F">
                  <w:rPr>
                    <w:b/>
                  </w:rPr>
                  <w:br/>
                  <w:t>Telefon +49 2236 76 2</w:t>
                </w:r>
                <w:r w:rsidR="00E4145D">
                  <w:rPr>
                    <w:b/>
                  </w:rPr>
                  <w:t>660</w:t>
                </w:r>
              </w:p>
            </w:tc>
          </w:sdtContent>
        </w:sdt>
      </w:tr>
      <w:tr w:rsidR="00564954" w14:paraId="41EDDC03" w14:textId="77777777" w:rsidTr="007E5BC5">
        <w:trPr>
          <w:trHeight w:hRule="exact" w:val="7880"/>
        </w:trPr>
        <w:tc>
          <w:tcPr>
            <w:tcW w:w="2268" w:type="dxa"/>
            <w:shd w:val="clear" w:color="auto" w:fill="auto"/>
            <w:vAlign w:val="bottom"/>
          </w:tcPr>
          <w:p w14:paraId="41EDDBEA" w14:textId="77777777" w:rsidR="00564954" w:rsidRDefault="00564954">
            <w:pPr>
              <w:pStyle w:val="Marginalie"/>
              <w:framePr w:w="0" w:hSpace="0" w:wrap="auto" w:vAnchor="margin" w:hAnchor="text" w:xAlign="left" w:yAlign="inline"/>
              <w:rPr>
                <w:b/>
              </w:rPr>
            </w:pPr>
          </w:p>
          <w:p w14:paraId="41EDDBEB" w14:textId="77777777" w:rsidR="00B14022" w:rsidRDefault="00B14022">
            <w:pPr>
              <w:pStyle w:val="V1"/>
              <w:framePr w:wrap="auto" w:vAnchor="margin" w:hAnchor="text" w:xAlign="left" w:yAlign="inline"/>
              <w:suppressOverlap w:val="0"/>
            </w:pPr>
          </w:p>
          <w:p w14:paraId="41EDDBEC" w14:textId="77777777" w:rsidR="00B14022" w:rsidRDefault="00B14022">
            <w:pPr>
              <w:pStyle w:val="V1"/>
              <w:framePr w:wrap="auto" w:vAnchor="margin" w:hAnchor="text" w:xAlign="left" w:yAlign="inline"/>
              <w:suppressOverlap w:val="0"/>
            </w:pPr>
          </w:p>
          <w:p w14:paraId="41EDDBED" w14:textId="77777777" w:rsidR="00B14022" w:rsidRDefault="00B14022">
            <w:pPr>
              <w:pStyle w:val="V1"/>
              <w:framePr w:wrap="auto" w:vAnchor="margin" w:hAnchor="text" w:xAlign="left" w:yAlign="inline"/>
              <w:suppressOverlap w:val="0"/>
            </w:pPr>
          </w:p>
          <w:p w14:paraId="41EDDBEE" w14:textId="77777777" w:rsidR="00B14022" w:rsidRDefault="00B14022">
            <w:pPr>
              <w:pStyle w:val="V1"/>
              <w:framePr w:wrap="auto" w:vAnchor="margin" w:hAnchor="text" w:xAlign="left" w:yAlign="inline"/>
              <w:suppressOverlap w:val="0"/>
            </w:pPr>
          </w:p>
          <w:p w14:paraId="41EDDBEF" w14:textId="77777777" w:rsidR="00B14022" w:rsidRDefault="00B14022">
            <w:pPr>
              <w:pStyle w:val="V1"/>
              <w:framePr w:wrap="auto" w:vAnchor="margin" w:hAnchor="text" w:xAlign="left" w:yAlign="inline"/>
              <w:suppressOverlap w:val="0"/>
            </w:pPr>
          </w:p>
          <w:p w14:paraId="41EDDBF0" w14:textId="77777777" w:rsidR="00B14022" w:rsidRDefault="00B14022">
            <w:pPr>
              <w:pStyle w:val="V1"/>
              <w:framePr w:wrap="auto" w:vAnchor="margin" w:hAnchor="text" w:xAlign="left" w:yAlign="inline"/>
              <w:suppressOverlap w:val="0"/>
            </w:pPr>
          </w:p>
          <w:p w14:paraId="41EDDBF1" w14:textId="77777777" w:rsidR="00B14022" w:rsidRDefault="00B14022">
            <w:pPr>
              <w:pStyle w:val="V1"/>
              <w:framePr w:wrap="auto" w:vAnchor="margin" w:hAnchor="text" w:xAlign="left" w:yAlign="inline"/>
              <w:suppressOverlap w:val="0"/>
            </w:pPr>
          </w:p>
          <w:p w14:paraId="41EDDBF2" w14:textId="77777777" w:rsidR="00B14022" w:rsidRDefault="00B14022">
            <w:pPr>
              <w:pStyle w:val="V1"/>
              <w:framePr w:wrap="auto" w:vAnchor="margin" w:hAnchor="text" w:xAlign="left" w:yAlign="inline"/>
              <w:suppressOverlap w:val="0"/>
            </w:pPr>
          </w:p>
          <w:p w14:paraId="41EDDBF3" w14:textId="77777777" w:rsidR="00B14022" w:rsidRDefault="00B14022">
            <w:pPr>
              <w:pStyle w:val="V1"/>
              <w:framePr w:wrap="auto" w:vAnchor="margin" w:hAnchor="text" w:xAlign="left" w:yAlign="inline"/>
              <w:suppressOverlap w:val="0"/>
            </w:pPr>
          </w:p>
          <w:p w14:paraId="41EDDBF4" w14:textId="77777777" w:rsidR="00B14022" w:rsidRDefault="00B14022">
            <w:pPr>
              <w:pStyle w:val="V1"/>
              <w:framePr w:wrap="auto" w:vAnchor="margin" w:hAnchor="text" w:xAlign="left" w:yAlign="inline"/>
              <w:suppressOverlap w:val="0"/>
            </w:pPr>
          </w:p>
          <w:sdt>
            <w:sdtPr>
              <w:rPr>
                <w:bCs/>
              </w:rPr>
              <w:alias w:val="Legal Entity"/>
              <w:tag w:val="Legal_x0020_Entity"/>
              <w:id w:val="-1632395922"/>
              <w:placeholder>
                <w:docPart w:val="A711C6D0631A452784707663EA025468"/>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Legal_x0020_Entity[1]" w:storeItemID="{672ED4F8-3B18-46AB-8145-0402ECDB8048}"/>
              <w:text w:multiLine="1"/>
            </w:sdtPr>
            <w:sdtContent>
              <w:p w14:paraId="0D0EC87E" w14:textId="6D0FFAC1" w:rsidR="008E6C5F" w:rsidRDefault="00231BEA" w:rsidP="007E5BC5">
                <w:pPr>
                  <w:pStyle w:val="Marginalie"/>
                  <w:framePr w:w="0" w:hSpace="0" w:wrap="auto" w:vAnchor="margin" w:hAnchor="text" w:xAlign="left" w:yAlign="inline"/>
                  <w:rPr>
                    <w:bCs/>
                  </w:rPr>
                </w:pPr>
                <w:r>
                  <w:rPr>
                    <w:bCs/>
                  </w:rPr>
                  <w:t>Evonik Industries AG</w:t>
                </w:r>
                <w:r>
                  <w:rPr>
                    <w:bCs/>
                  </w:rPr>
                  <w:br/>
                </w:r>
                <w:proofErr w:type="spellStart"/>
                <w:r>
                  <w:rPr>
                    <w:bCs/>
                  </w:rPr>
                  <w:t>Rellinghauser</w:t>
                </w:r>
                <w:proofErr w:type="spellEnd"/>
                <w:r>
                  <w:rPr>
                    <w:bCs/>
                  </w:rPr>
                  <w:t xml:space="preserve"> Straße 1-11</w:t>
                </w:r>
                <w:r>
                  <w:rPr>
                    <w:bCs/>
                  </w:rPr>
                  <w:br/>
                  <w:t>45128 Essen</w:t>
                </w:r>
                <w:r>
                  <w:rPr>
                    <w:bCs/>
                  </w:rPr>
                  <w:br/>
                  <w:t>Telefon +49 201 177-01</w:t>
                </w:r>
                <w:r>
                  <w:rPr>
                    <w:bCs/>
                  </w:rPr>
                  <w:br/>
                  <w:t>Telefax +49 201 177-3475</w:t>
                </w:r>
                <w:r>
                  <w:rPr>
                    <w:bCs/>
                  </w:rPr>
                  <w:br/>
                  <w:t>www.evonik.de</w:t>
                </w:r>
                <w:r>
                  <w:rPr>
                    <w:bCs/>
                  </w:rPr>
                  <w:br/>
                </w:r>
                <w:r>
                  <w:rPr>
                    <w:bCs/>
                  </w:rPr>
                  <w:br/>
                  <w:t xml:space="preserve">Aufsichtsrat </w:t>
                </w:r>
                <w:r>
                  <w:rPr>
                    <w:bCs/>
                  </w:rPr>
                  <w:br/>
                  <w:t xml:space="preserve">Bernd Tönjes, Vorsitzender </w:t>
                </w:r>
                <w:r>
                  <w:rPr>
                    <w:bCs/>
                  </w:rPr>
                  <w:br/>
                  <w:t xml:space="preserve">Vorstand </w:t>
                </w:r>
                <w:r>
                  <w:rPr>
                    <w:bCs/>
                  </w:rPr>
                  <w:br/>
                  <w:t xml:space="preserve">Christian Kullmann, Vorsitzender </w:t>
                </w:r>
                <w:r>
                  <w:rPr>
                    <w:bCs/>
                  </w:rPr>
                  <w:br/>
                  <w:t xml:space="preserve">Dr. Harald Schwager, Stellv. Vorsitzender </w:t>
                </w:r>
                <w:r>
                  <w:rPr>
                    <w:bCs/>
                  </w:rPr>
                  <w:br/>
                  <w:t xml:space="preserve">Maike Schuh, Thomas Wessel </w:t>
                </w:r>
                <w:r>
                  <w:rPr>
                    <w:bCs/>
                  </w:rPr>
                  <w:br/>
                </w:r>
                <w:r>
                  <w:rPr>
                    <w:bCs/>
                  </w:rPr>
                  <w:br/>
                </w:r>
                <w:r>
                  <w:rPr>
                    <w:bCs/>
                  </w:rPr>
                  <w:br/>
                  <w:t>Sitz der Gesellschaft ist Essen</w:t>
                </w:r>
                <w:r>
                  <w:rPr>
                    <w:bCs/>
                  </w:rPr>
                  <w:br/>
                  <w:t>Registergericht Amtsgericht Essen</w:t>
                </w:r>
                <w:r>
                  <w:rPr>
                    <w:bCs/>
                  </w:rPr>
                  <w:br/>
                  <w:t>Handelsregister B 19474</w:t>
                </w:r>
              </w:p>
            </w:sdtContent>
          </w:sdt>
          <w:p w14:paraId="41EDDC02" w14:textId="6DD9C76E" w:rsidR="00564954" w:rsidRDefault="00564954" w:rsidP="007E5BC5">
            <w:pPr>
              <w:pStyle w:val="Marginalie"/>
              <w:framePr w:w="0" w:hSpace="0" w:wrap="auto" w:vAnchor="margin" w:hAnchor="text" w:xAlign="left" w:yAlign="inline"/>
            </w:pPr>
          </w:p>
        </w:tc>
      </w:tr>
    </w:tbl>
    <w:p w14:paraId="41EDDC04" w14:textId="77777777" w:rsidR="00447513" w:rsidRPr="00447513" w:rsidRDefault="00447513" w:rsidP="00447513">
      <w:pPr>
        <w:spacing w:line="264" w:lineRule="auto"/>
        <w:ind w:left="0" w:right="0"/>
        <w:rPr>
          <w:b/>
          <w:bCs/>
          <w:iCs/>
          <w:sz w:val="24"/>
        </w:rPr>
      </w:pPr>
      <w:r w:rsidRPr="00447513">
        <w:rPr>
          <w:b/>
          <w:bCs/>
          <w:iCs/>
          <w:sz w:val="24"/>
        </w:rPr>
        <w:t xml:space="preserve">Stoffaustritt am Standort </w:t>
      </w:r>
      <w:r w:rsidR="000D7619" w:rsidRPr="000D7619">
        <w:rPr>
          <w:b/>
          <w:bCs/>
          <w:iCs/>
          <w:sz w:val="24"/>
        </w:rPr>
        <w:t>Wesseling</w:t>
      </w:r>
      <w:r w:rsidRPr="00447513">
        <w:rPr>
          <w:b/>
          <w:bCs/>
          <w:iCs/>
          <w:sz w:val="24"/>
        </w:rPr>
        <w:t xml:space="preserve"> </w:t>
      </w:r>
    </w:p>
    <w:p w14:paraId="41EDDC05" w14:textId="77777777" w:rsidR="00447513" w:rsidRPr="00447513" w:rsidRDefault="00447513" w:rsidP="00447513">
      <w:pPr>
        <w:spacing w:line="264" w:lineRule="auto"/>
        <w:ind w:left="0" w:right="0"/>
        <w:rPr>
          <w:rFonts w:ascii="Arial" w:hAnsi="Arial" w:cs="Arial"/>
          <w:b/>
          <w:sz w:val="22"/>
          <w:szCs w:val="22"/>
        </w:rPr>
      </w:pPr>
    </w:p>
    <w:p w14:paraId="41EDDC06" w14:textId="1A4DE177" w:rsidR="00447513" w:rsidRPr="00447513" w:rsidRDefault="00E4145D" w:rsidP="00447513">
      <w:pPr>
        <w:spacing w:line="264" w:lineRule="auto"/>
        <w:ind w:left="0" w:right="0"/>
        <w:rPr>
          <w:sz w:val="22"/>
          <w:szCs w:val="22"/>
        </w:rPr>
      </w:pPr>
      <w:r>
        <w:rPr>
          <w:b/>
          <w:sz w:val="22"/>
          <w:szCs w:val="22"/>
        </w:rPr>
        <w:t>10. Juni 2023, 17:15</w:t>
      </w:r>
    </w:p>
    <w:p w14:paraId="41EDDC07" w14:textId="77777777" w:rsidR="00447513" w:rsidRPr="00447513" w:rsidRDefault="00447513" w:rsidP="00447513">
      <w:pPr>
        <w:spacing w:line="264" w:lineRule="auto"/>
        <w:ind w:left="0" w:right="0"/>
        <w:rPr>
          <w:sz w:val="22"/>
          <w:szCs w:val="22"/>
        </w:rPr>
      </w:pPr>
    </w:p>
    <w:p w14:paraId="41EDDC08" w14:textId="77777777" w:rsidR="00447513" w:rsidRPr="00447513" w:rsidRDefault="00447513" w:rsidP="00447513">
      <w:pPr>
        <w:numPr>
          <w:ilvl w:val="0"/>
          <w:numId w:val="18"/>
        </w:numPr>
        <w:spacing w:after="200" w:line="264" w:lineRule="auto"/>
        <w:ind w:right="0"/>
        <w:contextualSpacing/>
        <w:rPr>
          <w:rFonts w:ascii="Lucida Sans" w:eastAsia="Calibri" w:hAnsi="Lucida Sans" w:cs="Lucida Sans"/>
          <w:position w:val="0"/>
          <w:sz w:val="24"/>
          <w:lang w:eastAsia="en-US"/>
        </w:rPr>
      </w:pPr>
      <w:r w:rsidRPr="00447513">
        <w:rPr>
          <w:rFonts w:ascii="Lucida Sans" w:eastAsia="Calibri" w:hAnsi="Lucida Sans" w:cs="Lucida Sans"/>
          <w:position w:val="0"/>
          <w:sz w:val="24"/>
          <w:lang w:eastAsia="en-US"/>
        </w:rPr>
        <w:t>Keine Verletzten</w:t>
      </w:r>
    </w:p>
    <w:p w14:paraId="41EDDC09" w14:textId="77777777" w:rsidR="00447513" w:rsidRPr="00447513" w:rsidRDefault="00447513" w:rsidP="00447513">
      <w:pPr>
        <w:numPr>
          <w:ilvl w:val="0"/>
          <w:numId w:val="18"/>
        </w:numPr>
        <w:spacing w:after="200" w:line="264" w:lineRule="auto"/>
        <w:ind w:right="0"/>
        <w:contextualSpacing/>
        <w:rPr>
          <w:rFonts w:ascii="Lucida Sans" w:eastAsia="Calibri" w:hAnsi="Lucida Sans" w:cs="Lucida Sans"/>
          <w:position w:val="0"/>
          <w:sz w:val="24"/>
          <w:lang w:eastAsia="en-US"/>
        </w:rPr>
      </w:pPr>
      <w:r w:rsidRPr="00447513">
        <w:rPr>
          <w:rFonts w:ascii="Lucida Sans" w:eastAsia="Calibri" w:hAnsi="Lucida Sans" w:cs="Lucida Sans"/>
          <w:position w:val="0"/>
          <w:sz w:val="24"/>
          <w:lang w:eastAsia="en-US"/>
        </w:rPr>
        <w:t>Keine Gefahr für die Nachbarschaft</w:t>
      </w:r>
    </w:p>
    <w:p w14:paraId="41EDDC0A" w14:textId="77777777" w:rsidR="00447513" w:rsidRPr="00447513" w:rsidRDefault="00447513" w:rsidP="00447513">
      <w:pPr>
        <w:numPr>
          <w:ilvl w:val="0"/>
          <w:numId w:val="18"/>
        </w:numPr>
        <w:spacing w:after="200" w:line="264" w:lineRule="auto"/>
        <w:ind w:right="0"/>
        <w:contextualSpacing/>
        <w:rPr>
          <w:rFonts w:ascii="Lucida Sans" w:eastAsia="Calibri" w:hAnsi="Lucida Sans" w:cs="Lucida Sans"/>
          <w:position w:val="0"/>
          <w:sz w:val="24"/>
          <w:lang w:eastAsia="en-US"/>
        </w:rPr>
      </w:pPr>
      <w:r w:rsidRPr="00447513">
        <w:rPr>
          <w:rFonts w:ascii="Lucida Sans" w:eastAsia="Calibri" w:hAnsi="Lucida Sans" w:cs="Lucida Sans"/>
          <w:position w:val="0"/>
          <w:sz w:val="24"/>
          <w:lang w:eastAsia="en-US"/>
        </w:rPr>
        <w:t>Werkfeuerwehr vor Ort</w:t>
      </w:r>
    </w:p>
    <w:p w14:paraId="41EDDC0B" w14:textId="77777777" w:rsidR="00447513" w:rsidRPr="00447513" w:rsidRDefault="00447513" w:rsidP="00447513">
      <w:pPr>
        <w:spacing w:line="264" w:lineRule="auto"/>
        <w:ind w:left="0" w:right="0"/>
        <w:rPr>
          <w:sz w:val="22"/>
          <w:szCs w:val="22"/>
        </w:rPr>
      </w:pPr>
    </w:p>
    <w:p w14:paraId="41EDDC0C" w14:textId="22A7A5FD" w:rsidR="00447513" w:rsidRPr="00447513" w:rsidRDefault="00447513" w:rsidP="00447513">
      <w:pPr>
        <w:spacing w:line="264" w:lineRule="auto"/>
        <w:ind w:left="0" w:right="0"/>
        <w:rPr>
          <w:sz w:val="22"/>
          <w:szCs w:val="22"/>
        </w:rPr>
      </w:pPr>
      <w:r w:rsidRPr="00447513">
        <w:rPr>
          <w:sz w:val="22"/>
          <w:szCs w:val="22"/>
        </w:rPr>
        <w:t xml:space="preserve">Am </w:t>
      </w:r>
      <w:r w:rsidR="00231BEA">
        <w:rPr>
          <w:sz w:val="22"/>
          <w:szCs w:val="22"/>
        </w:rPr>
        <w:t>Samstag, den 10. Juni 2023,</w:t>
      </w:r>
      <w:r w:rsidRPr="00447513">
        <w:rPr>
          <w:sz w:val="22"/>
          <w:szCs w:val="22"/>
        </w:rPr>
        <w:t xml:space="preserve"> kam es gegen </w:t>
      </w:r>
      <w:r w:rsidR="00231BEA">
        <w:rPr>
          <w:sz w:val="22"/>
          <w:szCs w:val="22"/>
        </w:rPr>
        <w:t>14:50</w:t>
      </w:r>
      <w:r w:rsidRPr="00447513">
        <w:rPr>
          <w:sz w:val="22"/>
          <w:szCs w:val="22"/>
        </w:rPr>
        <w:t xml:space="preserve"> Uhr zu einem </w:t>
      </w:r>
      <w:r w:rsidR="00231BEA">
        <w:rPr>
          <w:sz w:val="22"/>
          <w:szCs w:val="22"/>
        </w:rPr>
        <w:t xml:space="preserve">Ammoniakaustritt </w:t>
      </w:r>
      <w:r w:rsidR="00D86D8F">
        <w:rPr>
          <w:sz w:val="22"/>
          <w:szCs w:val="22"/>
        </w:rPr>
        <w:t>auf dem</w:t>
      </w:r>
      <w:r w:rsidR="00231BEA">
        <w:rPr>
          <w:sz w:val="22"/>
          <w:szCs w:val="22"/>
        </w:rPr>
        <w:t xml:space="preserve"> </w:t>
      </w:r>
      <w:r w:rsidRPr="00447513">
        <w:rPr>
          <w:iCs/>
          <w:sz w:val="22"/>
          <w:szCs w:val="22"/>
        </w:rPr>
        <w:t>Standort</w:t>
      </w:r>
      <w:r w:rsidR="00D86D8F">
        <w:rPr>
          <w:iCs/>
          <w:sz w:val="22"/>
          <w:szCs w:val="22"/>
        </w:rPr>
        <w:t>gelände von Evonik in</w:t>
      </w:r>
      <w:r w:rsidRPr="00447513">
        <w:rPr>
          <w:iCs/>
          <w:sz w:val="22"/>
          <w:szCs w:val="22"/>
        </w:rPr>
        <w:t xml:space="preserve"> </w:t>
      </w:r>
      <w:r w:rsidR="000D7619" w:rsidRPr="000D7619">
        <w:rPr>
          <w:iCs/>
          <w:sz w:val="22"/>
          <w:szCs w:val="22"/>
        </w:rPr>
        <w:t>Wesseling</w:t>
      </w:r>
      <w:r w:rsidRPr="00447513">
        <w:rPr>
          <w:sz w:val="22"/>
          <w:szCs w:val="22"/>
        </w:rPr>
        <w:t>.</w:t>
      </w:r>
    </w:p>
    <w:p w14:paraId="41EDDC0D" w14:textId="068868B3" w:rsidR="00447513" w:rsidRDefault="00447513" w:rsidP="00447513">
      <w:pPr>
        <w:spacing w:line="264" w:lineRule="auto"/>
        <w:ind w:left="0" w:right="0"/>
        <w:rPr>
          <w:sz w:val="22"/>
          <w:szCs w:val="22"/>
        </w:rPr>
      </w:pPr>
    </w:p>
    <w:p w14:paraId="41EDDC0E" w14:textId="45DC6957" w:rsidR="00447513" w:rsidRDefault="00447513" w:rsidP="00447513">
      <w:pPr>
        <w:spacing w:line="264" w:lineRule="auto"/>
        <w:ind w:left="0" w:right="0"/>
        <w:rPr>
          <w:sz w:val="22"/>
          <w:szCs w:val="22"/>
        </w:rPr>
      </w:pPr>
      <w:r w:rsidRPr="00447513">
        <w:rPr>
          <w:sz w:val="22"/>
          <w:szCs w:val="22"/>
        </w:rPr>
        <w:t>Personen sind nicht zu Schaden gekommen. Unverzügliche Emissionsmessungen ergaben, dass keine Gefahr für die umliegende Bevölkerung besteht.</w:t>
      </w:r>
    </w:p>
    <w:p w14:paraId="5DB62748" w14:textId="77777777" w:rsidR="00911027" w:rsidRDefault="00911027" w:rsidP="00911027">
      <w:pPr>
        <w:spacing w:line="264" w:lineRule="auto"/>
        <w:ind w:left="0" w:right="0"/>
        <w:rPr>
          <w:sz w:val="22"/>
          <w:szCs w:val="22"/>
        </w:rPr>
      </w:pPr>
    </w:p>
    <w:p w14:paraId="33C214CF" w14:textId="300DE1A7" w:rsidR="00911027" w:rsidRDefault="00911027" w:rsidP="00447513">
      <w:pPr>
        <w:spacing w:line="264" w:lineRule="auto"/>
        <w:ind w:left="0" w:right="0"/>
        <w:rPr>
          <w:sz w:val="22"/>
          <w:szCs w:val="22"/>
        </w:rPr>
      </w:pPr>
      <w:r>
        <w:rPr>
          <w:sz w:val="22"/>
          <w:szCs w:val="22"/>
        </w:rPr>
        <w:t>Vorsorglich wurde die Bahnlinie 16 gesperrt.</w:t>
      </w:r>
    </w:p>
    <w:p w14:paraId="41EDDC0F" w14:textId="77777777" w:rsidR="00447513" w:rsidRPr="00447513" w:rsidRDefault="00447513" w:rsidP="00447513">
      <w:pPr>
        <w:spacing w:line="264" w:lineRule="auto"/>
        <w:ind w:left="0" w:right="0"/>
        <w:rPr>
          <w:sz w:val="22"/>
          <w:szCs w:val="22"/>
        </w:rPr>
      </w:pPr>
    </w:p>
    <w:p w14:paraId="41EDDC10" w14:textId="24411F12" w:rsidR="00447513" w:rsidRDefault="00447513" w:rsidP="00447513">
      <w:pPr>
        <w:spacing w:line="264" w:lineRule="auto"/>
        <w:ind w:left="0" w:right="0"/>
        <w:rPr>
          <w:sz w:val="22"/>
          <w:szCs w:val="22"/>
        </w:rPr>
      </w:pPr>
      <w:r w:rsidRPr="00447513">
        <w:rPr>
          <w:sz w:val="22"/>
          <w:szCs w:val="22"/>
        </w:rPr>
        <w:t>Die</w:t>
      </w:r>
      <w:r w:rsidR="00D86D8F">
        <w:rPr>
          <w:sz w:val="22"/>
          <w:szCs w:val="22"/>
        </w:rPr>
        <w:t xml:space="preserve"> gasförmige</w:t>
      </w:r>
      <w:r w:rsidRPr="00447513">
        <w:rPr>
          <w:sz w:val="22"/>
          <w:szCs w:val="22"/>
        </w:rPr>
        <w:t xml:space="preserve"> Chemikalie</w:t>
      </w:r>
      <w:r w:rsidR="00D86D8F">
        <w:rPr>
          <w:sz w:val="22"/>
          <w:szCs w:val="22"/>
        </w:rPr>
        <w:t xml:space="preserve"> Ammoniak </w:t>
      </w:r>
      <w:r w:rsidR="00E4145D">
        <w:rPr>
          <w:sz w:val="22"/>
          <w:szCs w:val="22"/>
        </w:rPr>
        <w:t>tritt</w:t>
      </w:r>
      <w:r w:rsidRPr="00447513">
        <w:rPr>
          <w:sz w:val="22"/>
          <w:szCs w:val="22"/>
        </w:rPr>
        <w:t xml:space="preserve"> aus bisher ungeklärter Ursache</w:t>
      </w:r>
      <w:r w:rsidR="00E4145D">
        <w:rPr>
          <w:sz w:val="22"/>
          <w:szCs w:val="22"/>
        </w:rPr>
        <w:t xml:space="preserve"> in geringen Mengen</w:t>
      </w:r>
      <w:r w:rsidRPr="00447513">
        <w:rPr>
          <w:sz w:val="22"/>
          <w:szCs w:val="22"/>
        </w:rPr>
        <w:t xml:space="preserve"> aus. Die Werkfeuerwehr befindet sich zurzeit vor Ort</w:t>
      </w:r>
      <w:r w:rsidR="00E4145D">
        <w:rPr>
          <w:sz w:val="22"/>
          <w:szCs w:val="22"/>
        </w:rPr>
        <w:t xml:space="preserve"> im Einsatz und </w:t>
      </w:r>
      <w:r w:rsidR="00911027">
        <w:rPr>
          <w:sz w:val="22"/>
          <w:szCs w:val="22"/>
        </w:rPr>
        <w:t>setzt</w:t>
      </w:r>
      <w:r w:rsidR="00E4145D">
        <w:rPr>
          <w:sz w:val="22"/>
          <w:szCs w:val="22"/>
        </w:rPr>
        <w:t xml:space="preserve"> Wasserschleier</w:t>
      </w:r>
      <w:r w:rsidR="00911027">
        <w:rPr>
          <w:sz w:val="22"/>
          <w:szCs w:val="22"/>
        </w:rPr>
        <w:t xml:space="preserve"> ein</w:t>
      </w:r>
      <w:r w:rsidR="00E4145D">
        <w:rPr>
          <w:sz w:val="22"/>
          <w:szCs w:val="22"/>
        </w:rPr>
        <w:t xml:space="preserve">, die eine weitere Ausbreitung verhindern. </w:t>
      </w:r>
    </w:p>
    <w:p w14:paraId="5D8E25ED" w14:textId="77777777" w:rsidR="00511EAD" w:rsidRDefault="00511EAD" w:rsidP="00447513">
      <w:pPr>
        <w:spacing w:line="264" w:lineRule="auto"/>
        <w:ind w:left="0" w:right="0"/>
        <w:rPr>
          <w:sz w:val="22"/>
          <w:szCs w:val="22"/>
        </w:rPr>
      </w:pPr>
    </w:p>
    <w:p w14:paraId="2F81850D" w14:textId="20DEC2BA" w:rsidR="00511EAD" w:rsidRPr="00447513" w:rsidRDefault="00511EAD" w:rsidP="00447513">
      <w:pPr>
        <w:spacing w:line="264" w:lineRule="auto"/>
        <w:ind w:left="0" w:right="0"/>
        <w:rPr>
          <w:sz w:val="22"/>
          <w:szCs w:val="22"/>
        </w:rPr>
      </w:pPr>
      <w:r w:rsidRPr="00447513">
        <w:rPr>
          <w:sz w:val="22"/>
          <w:szCs w:val="22"/>
        </w:rPr>
        <w:t>Die Behörden</w:t>
      </w:r>
      <w:r>
        <w:rPr>
          <w:sz w:val="22"/>
          <w:szCs w:val="22"/>
        </w:rPr>
        <w:t xml:space="preserve"> und die Feuerwehr der Stadt Wesseling</w:t>
      </w:r>
      <w:r w:rsidRPr="00447513">
        <w:rPr>
          <w:sz w:val="22"/>
          <w:szCs w:val="22"/>
        </w:rPr>
        <w:t xml:space="preserve"> sind </w:t>
      </w:r>
      <w:r>
        <w:rPr>
          <w:sz w:val="22"/>
          <w:szCs w:val="22"/>
        </w:rPr>
        <w:t>vor Ort</w:t>
      </w:r>
      <w:r w:rsidRPr="00447513">
        <w:rPr>
          <w:sz w:val="22"/>
          <w:szCs w:val="22"/>
        </w:rPr>
        <w:t>.</w:t>
      </w:r>
    </w:p>
    <w:p w14:paraId="41EDDC11" w14:textId="77777777" w:rsidR="00447513" w:rsidRPr="00447513" w:rsidRDefault="00447513" w:rsidP="00447513">
      <w:pPr>
        <w:spacing w:line="264" w:lineRule="auto"/>
        <w:ind w:left="0" w:right="0"/>
        <w:rPr>
          <w:sz w:val="22"/>
          <w:szCs w:val="22"/>
        </w:rPr>
      </w:pPr>
    </w:p>
    <w:p w14:paraId="3DB56554" w14:textId="77777777" w:rsidR="00E4145D" w:rsidRPr="00E4145D" w:rsidRDefault="00E4145D" w:rsidP="00E4145D">
      <w:pPr>
        <w:spacing w:line="264" w:lineRule="auto"/>
        <w:ind w:left="0" w:right="0"/>
        <w:rPr>
          <w:sz w:val="22"/>
          <w:szCs w:val="22"/>
        </w:rPr>
      </w:pPr>
      <w:r w:rsidRPr="00E4145D">
        <w:rPr>
          <w:sz w:val="22"/>
          <w:szCs w:val="22"/>
        </w:rPr>
        <w:t xml:space="preserve">Ammoniak ist ein wichtiger Grundstoff in der chemischen Industrie. Es wird u.a. für die Synthese von Sulfonamiden, Düngemitteln, Salpetersäure und Kunststoffen eingesetzt. Daneben findet es Anwendung in Kältemaschinen, in der Textilveredelung, zum </w:t>
      </w:r>
      <w:r w:rsidRPr="00E4145D">
        <w:rPr>
          <w:sz w:val="22"/>
          <w:szCs w:val="22"/>
        </w:rPr>
        <w:lastRenderedPageBreak/>
        <w:t xml:space="preserve">Plastifizieren von Holz und zur Einstellung des Säuregehalts bei chemischen Prozessen. Darüber hinaus wird Ammoniak im Umweltschutzbereich zum Unschädlichmachen von Chlor, Formaldehyd und zur Entschwefelung bzw. </w:t>
      </w:r>
      <w:proofErr w:type="spellStart"/>
      <w:r w:rsidRPr="00E4145D">
        <w:rPr>
          <w:sz w:val="22"/>
          <w:szCs w:val="22"/>
        </w:rPr>
        <w:t>Entstickung</w:t>
      </w:r>
      <w:proofErr w:type="spellEnd"/>
      <w:r w:rsidRPr="00E4145D">
        <w:rPr>
          <w:sz w:val="22"/>
          <w:szCs w:val="22"/>
        </w:rPr>
        <w:t xml:space="preserve"> von Rauchgasen verwendet. </w:t>
      </w:r>
    </w:p>
    <w:p w14:paraId="72FD294B" w14:textId="77777777" w:rsidR="00E4145D" w:rsidRPr="00E4145D" w:rsidRDefault="00E4145D" w:rsidP="00E4145D">
      <w:pPr>
        <w:spacing w:line="264" w:lineRule="auto"/>
        <w:ind w:left="0" w:right="0"/>
        <w:rPr>
          <w:sz w:val="22"/>
          <w:szCs w:val="22"/>
        </w:rPr>
      </w:pPr>
    </w:p>
    <w:p w14:paraId="75262405" w14:textId="77777777" w:rsidR="00E4145D" w:rsidRPr="00E4145D" w:rsidRDefault="00E4145D" w:rsidP="00E4145D">
      <w:pPr>
        <w:spacing w:line="264" w:lineRule="auto"/>
        <w:ind w:left="0" w:right="0"/>
        <w:rPr>
          <w:sz w:val="22"/>
          <w:szCs w:val="22"/>
        </w:rPr>
      </w:pPr>
      <w:r w:rsidRPr="00E4145D">
        <w:rPr>
          <w:sz w:val="22"/>
          <w:szCs w:val="22"/>
        </w:rPr>
        <w:t xml:space="preserve">Am Standort Wesseling wird es sowohl als Synthesebaustein, wie auch als Kühlmittel, zur Neutralisation und zur Reinigung der Abluft von Säuregasen verwendet. Ammoniak entsteht in der Natur überwiegend durch Fäulnisprozesse. Der intensive Geruch von einem Misthaufen wird beispielsweise durch Ammoniak verursacht. Großtechnisch hergestellt wird es durch das sogenannte Haber-Bosch-Verfahren, bei dem aus Stickstoff und Wasserstoff, unter hohem Druck und Temperatur, das Ammoniak gewonnen wird. </w:t>
      </w:r>
    </w:p>
    <w:p w14:paraId="5340C4BC" w14:textId="77777777" w:rsidR="00E4145D" w:rsidRPr="00E4145D" w:rsidRDefault="00E4145D" w:rsidP="00E4145D">
      <w:pPr>
        <w:spacing w:line="264" w:lineRule="auto"/>
        <w:ind w:left="0" w:right="0"/>
        <w:rPr>
          <w:sz w:val="22"/>
          <w:szCs w:val="22"/>
        </w:rPr>
      </w:pPr>
    </w:p>
    <w:p w14:paraId="41EDDC15" w14:textId="403DFB2F" w:rsidR="00DB476A" w:rsidRPr="00511EAD" w:rsidRDefault="00E4145D" w:rsidP="00511EAD">
      <w:pPr>
        <w:spacing w:line="264" w:lineRule="auto"/>
        <w:ind w:left="0" w:right="0"/>
        <w:rPr>
          <w:sz w:val="22"/>
          <w:szCs w:val="22"/>
        </w:rPr>
      </w:pPr>
      <w:r w:rsidRPr="00E4145D">
        <w:rPr>
          <w:sz w:val="22"/>
          <w:szCs w:val="22"/>
        </w:rPr>
        <w:t>Ammoniak ist ein farbloses, giftiges und zu Tränen reizendes Gas. Es riecht stechend, ist schon in sehr geringen Konzentrationen wahrnehmbar und leicht an seinem charakteristischen Geruch („Salmiakgeist“) zu erkennen.</w:t>
      </w:r>
    </w:p>
    <w:p w14:paraId="41EDDC16" w14:textId="77777777" w:rsidR="00DB476A" w:rsidRDefault="00DB476A" w:rsidP="0081179A">
      <w:pPr>
        <w:autoSpaceDE w:val="0"/>
        <w:autoSpaceDN w:val="0"/>
        <w:adjustRightInd w:val="0"/>
        <w:spacing w:line="240" w:lineRule="auto"/>
        <w:ind w:left="0" w:right="0"/>
        <w:rPr>
          <w:rFonts w:cs="Lucida Sans Unicode"/>
          <w:position w:val="0"/>
          <w:sz w:val="22"/>
          <w:szCs w:val="22"/>
        </w:rPr>
      </w:pPr>
    </w:p>
    <w:sdt>
      <w:sdtPr>
        <w:rPr>
          <w:rFonts w:cs="Lucida Sans Unicode"/>
          <w:b/>
          <w:position w:val="0"/>
          <w:szCs w:val="18"/>
        </w:rPr>
        <w:alias w:val="Abbinder Überschrift"/>
        <w:tag w:val="Abbinder"/>
        <w:id w:val="290177937"/>
        <w:placeholder>
          <w:docPart w:val="4874C4E2A1044BE7946A8882C98AB32E"/>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Abbinder[1]" w:storeItemID="{672ED4F8-3B18-46AB-8145-0402ECDB8048}"/>
        <w:text/>
      </w:sdtPr>
      <w:sdtContent>
        <w:p w14:paraId="304C47D5" w14:textId="417DA7D4" w:rsidR="008E6C5F" w:rsidRPr="00DB476A" w:rsidRDefault="008E6C5F" w:rsidP="00E756C3">
          <w:pPr>
            <w:autoSpaceDE w:val="0"/>
            <w:autoSpaceDN w:val="0"/>
            <w:adjustRightInd w:val="0"/>
            <w:spacing w:line="220" w:lineRule="exact"/>
            <w:ind w:left="0" w:right="0"/>
            <w:rPr>
              <w:rFonts w:cs="Lucida Sans Unicode"/>
              <w:b/>
              <w:position w:val="0"/>
              <w:szCs w:val="18"/>
            </w:rPr>
          </w:pPr>
          <w:r>
            <w:rPr>
              <w:rFonts w:cs="Lucida Sans Unicode"/>
              <w:b/>
              <w:position w:val="0"/>
              <w:szCs w:val="18"/>
            </w:rPr>
            <w:t>Evonik-Standort Wesseling</w:t>
          </w:r>
        </w:p>
      </w:sdtContent>
    </w:sdt>
    <w:sdt>
      <w:sdtPr>
        <w:rPr>
          <w:rFonts w:cs="Lucida Sans Unicode"/>
          <w:color w:val="000000"/>
          <w:position w:val="0"/>
          <w:szCs w:val="20"/>
        </w:rPr>
        <w:alias w:val="Abbinder Test"/>
        <w:tag w:val="Abbinder_x0020_Test"/>
        <w:id w:val="-1005047183"/>
        <w:placeholder>
          <w:docPart w:val="BE99BD4491794309855FDC3AC18D30E3"/>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Abbinder_x0020_Test[1]" w:storeItemID="{672ED4F8-3B18-46AB-8145-0402ECDB8048}"/>
        <w:text w:multiLine="1"/>
      </w:sdtPr>
      <w:sdtContent>
        <w:p w14:paraId="4981AF8A" w14:textId="3959C4F9" w:rsidR="008E6C5F" w:rsidRDefault="008E6C5F" w:rsidP="00C00A08">
          <w:pPr>
            <w:autoSpaceDE w:val="0"/>
            <w:autoSpaceDN w:val="0"/>
            <w:adjustRightInd w:val="0"/>
            <w:spacing w:line="220" w:lineRule="exact"/>
            <w:ind w:left="0" w:right="0"/>
            <w:rPr>
              <w:rFonts w:cs="Lucida Sans Unicode"/>
              <w:color w:val="000000"/>
              <w:position w:val="0"/>
              <w:szCs w:val="20"/>
            </w:rPr>
          </w:pPr>
          <w:r>
            <w:rPr>
              <w:rFonts w:cs="Lucida Sans Unicode"/>
              <w:color w:val="000000"/>
              <w:position w:val="0"/>
              <w:szCs w:val="20"/>
            </w:rPr>
            <w:t>Evonik ist mit rund 33.000 Mitarbeitern eines der weltweit führenden Unternehmen der Spezialchemie und in mehr als 100 Ländern der Welt aktiv. Am Evonik-Standort in Wesseling arbeiten rund 1.400 Mitarbeiter auf einer Fläche von 33 Hektar. Die Produkte gehen in die Herstellung von Pflegeartikeln, Reifen und Gummiartikeln, Papier, Farben und Lacken sowie in die Futtermittelindustrie und Arzneimittelsynthese.</w:t>
          </w:r>
        </w:p>
      </w:sdtContent>
    </w:sdt>
    <w:sectPr w:rsidR="008E6C5F" w:rsidSect="00980B55">
      <w:headerReference w:type="even" r:id="rId17"/>
      <w:type w:val="continuous"/>
      <w:pgSz w:w="11906" w:h="16838" w:code="9"/>
      <w:pgMar w:top="3232" w:right="3684" w:bottom="1702" w:left="1361"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E8D6" w14:textId="77777777" w:rsidR="006455D7" w:rsidRDefault="006455D7">
      <w:r>
        <w:separator/>
      </w:r>
    </w:p>
    <w:p w14:paraId="0858164A" w14:textId="77777777" w:rsidR="006455D7" w:rsidRDefault="006455D7"/>
  </w:endnote>
  <w:endnote w:type="continuationSeparator" w:id="0">
    <w:p w14:paraId="78C9529C" w14:textId="77777777" w:rsidR="006455D7" w:rsidRDefault="006455D7">
      <w:r>
        <w:continuationSeparator/>
      </w:r>
    </w:p>
    <w:p w14:paraId="5E73263A" w14:textId="77777777" w:rsidR="006455D7" w:rsidRDefault="00645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ED31" w14:textId="77777777" w:rsidR="00911027" w:rsidRDefault="009110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50C36" w14:paraId="41EDDC23" w14:textId="77777777">
      <w:trPr>
        <w:trHeight w:val="5348"/>
      </w:trPr>
      <w:tc>
        <w:tcPr>
          <w:tcW w:w="2562" w:type="dxa"/>
          <w:tcBorders>
            <w:top w:val="nil"/>
          </w:tcBorders>
          <w:vAlign w:val="bottom"/>
        </w:tcPr>
        <w:p w14:paraId="41EDDC22" w14:textId="77777777" w:rsidR="00C50C36" w:rsidRDefault="00C50C36">
          <w:pPr>
            <w:pStyle w:val="Fuzeile"/>
            <w:spacing w:line="180" w:lineRule="exact"/>
            <w:ind w:left="0" w:right="0"/>
            <w:rPr>
              <w:sz w:val="13"/>
              <w:szCs w:val="13"/>
            </w:rPr>
          </w:pPr>
        </w:p>
      </w:tc>
    </w:tr>
  </w:tbl>
  <w:p w14:paraId="41EDDC24" w14:textId="77777777" w:rsidR="00C50C36" w:rsidRDefault="00C50C3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6C5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6C5F">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6" w14:textId="77777777" w:rsidR="00C50C36" w:rsidRDefault="00C50C3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6C5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6C5F">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B495" w14:textId="77777777" w:rsidR="006455D7" w:rsidRDefault="006455D7">
      <w:r>
        <w:separator/>
      </w:r>
    </w:p>
    <w:p w14:paraId="58039830" w14:textId="77777777" w:rsidR="006455D7" w:rsidRDefault="006455D7"/>
  </w:footnote>
  <w:footnote w:type="continuationSeparator" w:id="0">
    <w:p w14:paraId="14429585" w14:textId="77777777" w:rsidR="006455D7" w:rsidRDefault="006455D7">
      <w:r>
        <w:continuationSeparator/>
      </w:r>
    </w:p>
    <w:p w14:paraId="596ED646" w14:textId="77777777" w:rsidR="006455D7" w:rsidRDefault="00645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D1ED" w14:textId="77777777" w:rsidR="00911027" w:rsidRDefault="009110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1" w14:textId="543E6F2F" w:rsidR="00C50C36" w:rsidRDefault="00986873">
    <w:pPr>
      <w:pStyle w:val="Kopfzeile"/>
      <w:ind w:left="0"/>
    </w:pPr>
    <w:r>
      <w:rPr>
        <w:noProof/>
      </w:rPr>
      <w:drawing>
        <wp:anchor distT="0" distB="0" distL="114300" distR="114300" simplePos="0" relativeHeight="251662336" behindDoc="0" locked="0" layoutInCell="1" allowOverlap="1" wp14:anchorId="180B3FF2" wp14:editId="6EB0A46B">
          <wp:simplePos x="0" y="0"/>
          <wp:positionH relativeFrom="rightMargin">
            <wp:align>left</wp:align>
          </wp:positionH>
          <wp:positionV relativeFrom="page">
            <wp:posOffset>430530</wp:posOffset>
          </wp:positionV>
          <wp:extent cx="1871980" cy="50038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anchor>
      </w:drawing>
    </w:r>
    <w:r w:rsidR="00C50C36">
      <w:rPr>
        <w:noProof/>
      </w:rPr>
      <w:drawing>
        <wp:anchor distT="0" distB="0" distL="114300" distR="114300" simplePos="0" relativeHeight="251659264" behindDoc="0" locked="0" layoutInCell="1" allowOverlap="1" wp14:anchorId="41EDDC28" wp14:editId="5376884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5" w14:textId="77777777" w:rsidR="00C50C36" w:rsidRDefault="00C50C36">
    <w:pPr>
      <w:pStyle w:val="Kopfzeile"/>
      <w:ind w:left="0"/>
    </w:pPr>
    <w:r>
      <w:rPr>
        <w:noProof/>
      </w:rPr>
      <w:drawing>
        <wp:anchor distT="0" distB="0" distL="114300" distR="114300" simplePos="0" relativeHeight="251660288" behindDoc="1" locked="0" layoutInCell="1" allowOverlap="1" wp14:anchorId="41EDDC2C" wp14:editId="41EDDC2D">
          <wp:simplePos x="0" y="0"/>
          <wp:positionH relativeFrom="column">
            <wp:posOffset>4393565</wp:posOffset>
          </wp:positionH>
          <wp:positionV relativeFrom="paragraph">
            <wp:posOffset>33655</wp:posOffset>
          </wp:positionV>
          <wp:extent cx="1848764" cy="47856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Deep-Purple-RGB.jpg"/>
                  <pic:cNvPicPr/>
                </pic:nvPicPr>
                <pic:blipFill>
                  <a:blip r:embed="rId1">
                    <a:extLst>
                      <a:ext uri="{28A0092B-C50C-407E-A947-70E740481C1C}">
                        <a14:useLocalDpi xmlns:a14="http://schemas.microsoft.com/office/drawing/2010/main" val="0"/>
                      </a:ext>
                    </a:extLst>
                  </a:blip>
                  <a:stretch>
                    <a:fillRect/>
                  </a:stretch>
                </pic:blipFill>
                <pic:spPr>
                  <a:xfrm>
                    <a:off x="0" y="0"/>
                    <a:ext cx="1848764" cy="4785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1EDDC2E" wp14:editId="41EDDC2F">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7" w14:textId="77777777" w:rsidR="00C50C36" w:rsidRDefault="00C50C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C6026"/>
    <w:multiLevelType w:val="hybridMultilevel"/>
    <w:tmpl w:val="C8B2E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3961386">
    <w:abstractNumId w:val="15"/>
  </w:num>
  <w:num w:numId="2" w16cid:durableId="361708023">
    <w:abstractNumId w:val="14"/>
  </w:num>
  <w:num w:numId="3" w16cid:durableId="208538742">
    <w:abstractNumId w:val="12"/>
  </w:num>
  <w:num w:numId="4" w16cid:durableId="1724711936">
    <w:abstractNumId w:val="9"/>
  </w:num>
  <w:num w:numId="5" w16cid:durableId="598294047">
    <w:abstractNumId w:val="7"/>
  </w:num>
  <w:num w:numId="6" w16cid:durableId="677848922">
    <w:abstractNumId w:val="6"/>
  </w:num>
  <w:num w:numId="7" w16cid:durableId="1417750521">
    <w:abstractNumId w:val="5"/>
  </w:num>
  <w:num w:numId="8" w16cid:durableId="1926575207">
    <w:abstractNumId w:val="4"/>
  </w:num>
  <w:num w:numId="9" w16cid:durableId="642275149">
    <w:abstractNumId w:val="8"/>
  </w:num>
  <w:num w:numId="10" w16cid:durableId="51077750">
    <w:abstractNumId w:val="3"/>
  </w:num>
  <w:num w:numId="11" w16cid:durableId="1595553752">
    <w:abstractNumId w:val="2"/>
  </w:num>
  <w:num w:numId="12" w16cid:durableId="508259438">
    <w:abstractNumId w:val="1"/>
  </w:num>
  <w:num w:numId="13" w16cid:durableId="1257178592">
    <w:abstractNumId w:val="0"/>
  </w:num>
  <w:num w:numId="14" w16cid:durableId="794636786">
    <w:abstractNumId w:val="16"/>
  </w:num>
  <w:num w:numId="15" w16cid:durableId="595944776">
    <w:abstractNumId w:val="10"/>
  </w:num>
  <w:num w:numId="16" w16cid:durableId="1577664335">
    <w:abstractNumId w:val="13"/>
  </w:num>
  <w:num w:numId="17" w16cid:durableId="8529447">
    <w:abstractNumId w:val="17"/>
  </w:num>
  <w:num w:numId="18" w16cid:durableId="4929896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de-DE"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F6"/>
    <w:rsid w:val="00040080"/>
    <w:rsid w:val="00044B5E"/>
    <w:rsid w:val="0005761F"/>
    <w:rsid w:val="00060C6E"/>
    <w:rsid w:val="0007115B"/>
    <w:rsid w:val="0007533D"/>
    <w:rsid w:val="00091ABD"/>
    <w:rsid w:val="000B08C1"/>
    <w:rsid w:val="000B5B49"/>
    <w:rsid w:val="000C3C6D"/>
    <w:rsid w:val="000C77F5"/>
    <w:rsid w:val="000D7619"/>
    <w:rsid w:val="00104BE4"/>
    <w:rsid w:val="001A06DD"/>
    <w:rsid w:val="001A374F"/>
    <w:rsid w:val="001B0A45"/>
    <w:rsid w:val="001B2CF3"/>
    <w:rsid w:val="001B5449"/>
    <w:rsid w:val="001C199F"/>
    <w:rsid w:val="001C3568"/>
    <w:rsid w:val="001D7906"/>
    <w:rsid w:val="001E320A"/>
    <w:rsid w:val="001F4FA0"/>
    <w:rsid w:val="00206F95"/>
    <w:rsid w:val="00217C1C"/>
    <w:rsid w:val="002237CC"/>
    <w:rsid w:val="00231BEA"/>
    <w:rsid w:val="00237F8C"/>
    <w:rsid w:val="00264A3C"/>
    <w:rsid w:val="00280FD8"/>
    <w:rsid w:val="00281EAA"/>
    <w:rsid w:val="00290D3C"/>
    <w:rsid w:val="002C026D"/>
    <w:rsid w:val="002C216D"/>
    <w:rsid w:val="002C552B"/>
    <w:rsid w:val="002D340A"/>
    <w:rsid w:val="002E135A"/>
    <w:rsid w:val="002F2E33"/>
    <w:rsid w:val="003035C0"/>
    <w:rsid w:val="00324351"/>
    <w:rsid w:val="00334DE3"/>
    <w:rsid w:val="00351349"/>
    <w:rsid w:val="00370CEB"/>
    <w:rsid w:val="00371AC7"/>
    <w:rsid w:val="00382BF0"/>
    <w:rsid w:val="00383696"/>
    <w:rsid w:val="00390AA3"/>
    <w:rsid w:val="003A7EE2"/>
    <w:rsid w:val="003B3F90"/>
    <w:rsid w:val="003F7706"/>
    <w:rsid w:val="00447513"/>
    <w:rsid w:val="00455C88"/>
    <w:rsid w:val="00456E50"/>
    <w:rsid w:val="00473F46"/>
    <w:rsid w:val="004752C2"/>
    <w:rsid w:val="004834F8"/>
    <w:rsid w:val="004848DD"/>
    <w:rsid w:val="00493641"/>
    <w:rsid w:val="004937F9"/>
    <w:rsid w:val="004A3DDA"/>
    <w:rsid w:val="004A5BAB"/>
    <w:rsid w:val="004B577E"/>
    <w:rsid w:val="004D031D"/>
    <w:rsid w:val="004D52F0"/>
    <w:rsid w:val="004F2003"/>
    <w:rsid w:val="00511EAD"/>
    <w:rsid w:val="005171A7"/>
    <w:rsid w:val="0053172F"/>
    <w:rsid w:val="0054072E"/>
    <w:rsid w:val="00541076"/>
    <w:rsid w:val="00544DD8"/>
    <w:rsid w:val="00560FAB"/>
    <w:rsid w:val="00561D13"/>
    <w:rsid w:val="00564954"/>
    <w:rsid w:val="005822EA"/>
    <w:rsid w:val="00596884"/>
    <w:rsid w:val="005A07CB"/>
    <w:rsid w:val="005A5603"/>
    <w:rsid w:val="005B3544"/>
    <w:rsid w:val="005C231B"/>
    <w:rsid w:val="005E2FEB"/>
    <w:rsid w:val="005F3715"/>
    <w:rsid w:val="00600C6A"/>
    <w:rsid w:val="00612567"/>
    <w:rsid w:val="0061430E"/>
    <w:rsid w:val="00615E9E"/>
    <w:rsid w:val="00620E88"/>
    <w:rsid w:val="00622806"/>
    <w:rsid w:val="00624A56"/>
    <w:rsid w:val="006455D7"/>
    <w:rsid w:val="0065323A"/>
    <w:rsid w:val="00666352"/>
    <w:rsid w:val="00687BED"/>
    <w:rsid w:val="006A25B0"/>
    <w:rsid w:val="006C3FBC"/>
    <w:rsid w:val="006C6BFF"/>
    <w:rsid w:val="006D1F33"/>
    <w:rsid w:val="006E6013"/>
    <w:rsid w:val="006F1068"/>
    <w:rsid w:val="006F29F3"/>
    <w:rsid w:val="00710C04"/>
    <w:rsid w:val="00723B50"/>
    <w:rsid w:val="00724322"/>
    <w:rsid w:val="00746388"/>
    <w:rsid w:val="00765FC0"/>
    <w:rsid w:val="007669CE"/>
    <w:rsid w:val="007A4374"/>
    <w:rsid w:val="007D55F4"/>
    <w:rsid w:val="007E5BC5"/>
    <w:rsid w:val="007F2F92"/>
    <w:rsid w:val="00800F4A"/>
    <w:rsid w:val="0081179A"/>
    <w:rsid w:val="00827073"/>
    <w:rsid w:val="00833737"/>
    <w:rsid w:val="00833DD4"/>
    <w:rsid w:val="008512B9"/>
    <w:rsid w:val="00857C01"/>
    <w:rsid w:val="00864C06"/>
    <w:rsid w:val="008735BD"/>
    <w:rsid w:val="0087660F"/>
    <w:rsid w:val="008828E3"/>
    <w:rsid w:val="008858CE"/>
    <w:rsid w:val="008E6C5F"/>
    <w:rsid w:val="008E7CC3"/>
    <w:rsid w:val="008F269A"/>
    <w:rsid w:val="00902752"/>
    <w:rsid w:val="00911027"/>
    <w:rsid w:val="00913F8B"/>
    <w:rsid w:val="00924CC9"/>
    <w:rsid w:val="00925AC9"/>
    <w:rsid w:val="0094532A"/>
    <w:rsid w:val="00980B55"/>
    <w:rsid w:val="00986873"/>
    <w:rsid w:val="009A6A03"/>
    <w:rsid w:val="009A6D91"/>
    <w:rsid w:val="009B0423"/>
    <w:rsid w:val="009B3626"/>
    <w:rsid w:val="009C4102"/>
    <w:rsid w:val="009C6B9D"/>
    <w:rsid w:val="009D1DCF"/>
    <w:rsid w:val="009E07CB"/>
    <w:rsid w:val="009E7BF9"/>
    <w:rsid w:val="009F6A47"/>
    <w:rsid w:val="00A071F3"/>
    <w:rsid w:val="00A12505"/>
    <w:rsid w:val="00A17256"/>
    <w:rsid w:val="00A36F1E"/>
    <w:rsid w:val="00A42937"/>
    <w:rsid w:val="00A71FC0"/>
    <w:rsid w:val="00A823E6"/>
    <w:rsid w:val="00A87B3F"/>
    <w:rsid w:val="00A91E9E"/>
    <w:rsid w:val="00AC0636"/>
    <w:rsid w:val="00AD020E"/>
    <w:rsid w:val="00AD152E"/>
    <w:rsid w:val="00AE72DC"/>
    <w:rsid w:val="00AF72EB"/>
    <w:rsid w:val="00B14022"/>
    <w:rsid w:val="00B1737F"/>
    <w:rsid w:val="00B20830"/>
    <w:rsid w:val="00B22FFA"/>
    <w:rsid w:val="00B3737D"/>
    <w:rsid w:val="00B71F28"/>
    <w:rsid w:val="00B87BC0"/>
    <w:rsid w:val="00B9339C"/>
    <w:rsid w:val="00B937EF"/>
    <w:rsid w:val="00BA5CB5"/>
    <w:rsid w:val="00BC2C80"/>
    <w:rsid w:val="00BE1F68"/>
    <w:rsid w:val="00C00A08"/>
    <w:rsid w:val="00C232FF"/>
    <w:rsid w:val="00C42C5E"/>
    <w:rsid w:val="00C50C36"/>
    <w:rsid w:val="00C54495"/>
    <w:rsid w:val="00CB40EA"/>
    <w:rsid w:val="00CC701C"/>
    <w:rsid w:val="00CE5564"/>
    <w:rsid w:val="00CE5A8E"/>
    <w:rsid w:val="00CF4380"/>
    <w:rsid w:val="00CF6B69"/>
    <w:rsid w:val="00D00436"/>
    <w:rsid w:val="00D11F1B"/>
    <w:rsid w:val="00D15032"/>
    <w:rsid w:val="00D218F4"/>
    <w:rsid w:val="00D405F9"/>
    <w:rsid w:val="00D4384A"/>
    <w:rsid w:val="00D574EC"/>
    <w:rsid w:val="00D60A84"/>
    <w:rsid w:val="00D62BBE"/>
    <w:rsid w:val="00D773C5"/>
    <w:rsid w:val="00D86D8F"/>
    <w:rsid w:val="00DB476A"/>
    <w:rsid w:val="00DE6393"/>
    <w:rsid w:val="00DE66FA"/>
    <w:rsid w:val="00DF37B3"/>
    <w:rsid w:val="00E046AB"/>
    <w:rsid w:val="00E06D50"/>
    <w:rsid w:val="00E12359"/>
    <w:rsid w:val="00E25233"/>
    <w:rsid w:val="00E41086"/>
    <w:rsid w:val="00E4145D"/>
    <w:rsid w:val="00E72378"/>
    <w:rsid w:val="00E756C3"/>
    <w:rsid w:val="00E75EF6"/>
    <w:rsid w:val="00E913ED"/>
    <w:rsid w:val="00EA3B33"/>
    <w:rsid w:val="00EA5C57"/>
    <w:rsid w:val="00EE364B"/>
    <w:rsid w:val="00EF7421"/>
    <w:rsid w:val="00EF7E46"/>
    <w:rsid w:val="00F00ECB"/>
    <w:rsid w:val="00F0371B"/>
    <w:rsid w:val="00F07FB1"/>
    <w:rsid w:val="00F56634"/>
    <w:rsid w:val="00F61697"/>
    <w:rsid w:val="00F6469D"/>
    <w:rsid w:val="00F71A93"/>
    <w:rsid w:val="00F7270E"/>
    <w:rsid w:val="00F76089"/>
    <w:rsid w:val="00F808B8"/>
    <w:rsid w:val="00F874D8"/>
    <w:rsid w:val="00FB00A2"/>
    <w:rsid w:val="00FB10EC"/>
    <w:rsid w:val="00FB3065"/>
    <w:rsid w:val="00FB3F04"/>
    <w:rsid w:val="00FC6CB6"/>
    <w:rsid w:val="00FD08BB"/>
    <w:rsid w:val="00FD25CD"/>
    <w:rsid w:val="00FE2E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DDBD8"/>
  <w15:docId w15:val="{49A2F480-4DCF-42BE-94BD-C50102F3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 w:type="character" w:styleId="Platzhaltertext">
    <w:name w:val="Placeholder Text"/>
    <w:basedOn w:val="Absatz-Standardschriftart"/>
    <w:uiPriority w:val="99"/>
    <w:semiHidden/>
    <w:rsid w:val="008E6C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149858750">
      <w:bodyDiv w:val="1"/>
      <w:marLeft w:val="0"/>
      <w:marRight w:val="0"/>
      <w:marTop w:val="0"/>
      <w:marBottom w:val="0"/>
      <w:divBdr>
        <w:top w:val="none" w:sz="0" w:space="0" w:color="auto"/>
        <w:left w:val="none" w:sz="0" w:space="0" w:color="auto"/>
        <w:bottom w:val="none" w:sz="0" w:space="0" w:color="auto"/>
        <w:right w:val="none" w:sz="0" w:space="0" w:color="auto"/>
      </w:divBdr>
      <w:divsChild>
        <w:div w:id="4675523">
          <w:marLeft w:val="0"/>
          <w:marRight w:val="0"/>
          <w:marTop w:val="0"/>
          <w:marBottom w:val="0"/>
          <w:divBdr>
            <w:top w:val="none" w:sz="0" w:space="0" w:color="auto"/>
            <w:left w:val="none" w:sz="0" w:space="0" w:color="auto"/>
            <w:bottom w:val="none" w:sz="0" w:space="0" w:color="auto"/>
            <w:right w:val="none" w:sz="0" w:space="0" w:color="auto"/>
          </w:divBdr>
        </w:div>
        <w:div w:id="2144809875">
          <w:marLeft w:val="0"/>
          <w:marRight w:val="0"/>
          <w:marTop w:val="0"/>
          <w:marBottom w:val="0"/>
          <w:divBdr>
            <w:top w:val="none" w:sz="0" w:space="0" w:color="auto"/>
            <w:left w:val="none" w:sz="0" w:space="0" w:color="auto"/>
            <w:bottom w:val="none" w:sz="0" w:space="0" w:color="auto"/>
            <w:right w:val="none" w:sz="0" w:space="0" w:color="auto"/>
          </w:divBdr>
        </w:div>
        <w:div w:id="574554691">
          <w:marLeft w:val="0"/>
          <w:marRight w:val="0"/>
          <w:marTop w:val="0"/>
          <w:marBottom w:val="0"/>
          <w:divBdr>
            <w:top w:val="none" w:sz="0" w:space="0" w:color="auto"/>
            <w:left w:val="none" w:sz="0" w:space="0" w:color="auto"/>
            <w:bottom w:val="none" w:sz="0" w:space="0" w:color="auto"/>
            <w:right w:val="none" w:sz="0" w:space="0" w:color="auto"/>
          </w:divBdr>
        </w:div>
      </w:divsChild>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84DC6F66747E988C558BEF616CDDD"/>
        <w:category>
          <w:name w:val="Allgemein"/>
          <w:gallery w:val="placeholder"/>
        </w:category>
        <w:types>
          <w:type w:val="bbPlcHdr"/>
        </w:types>
        <w:behaviors>
          <w:behavior w:val="content"/>
        </w:behaviors>
        <w:guid w:val="{B1C35FB5-1FB3-4FD0-9A73-AF246FE2F090}"/>
      </w:docPartPr>
      <w:docPartBody>
        <w:p w:rsidR="00B802AD" w:rsidRDefault="00B67603">
          <w:r w:rsidRPr="00F868B8">
            <w:rPr>
              <w:rStyle w:val="Platzhaltertext"/>
            </w:rPr>
            <w:t>[Kontanktinfos]</w:t>
          </w:r>
        </w:p>
      </w:docPartBody>
    </w:docPart>
    <w:docPart>
      <w:docPartPr>
        <w:name w:val="A711C6D0631A452784707663EA025468"/>
        <w:category>
          <w:name w:val="Allgemein"/>
          <w:gallery w:val="placeholder"/>
        </w:category>
        <w:types>
          <w:type w:val="bbPlcHdr"/>
        </w:types>
        <w:behaviors>
          <w:behavior w:val="content"/>
        </w:behaviors>
        <w:guid w:val="{32AD5F30-9BD8-4CCB-8497-2127571D6818}"/>
      </w:docPartPr>
      <w:docPartBody>
        <w:p w:rsidR="00B802AD" w:rsidRDefault="00B67603">
          <w:r w:rsidRPr="00F868B8">
            <w:rPr>
              <w:rStyle w:val="Platzhaltertext"/>
            </w:rPr>
            <w:t>[Legal Entity]</w:t>
          </w:r>
        </w:p>
      </w:docPartBody>
    </w:docPart>
    <w:docPart>
      <w:docPartPr>
        <w:name w:val="4874C4E2A1044BE7946A8882C98AB32E"/>
        <w:category>
          <w:name w:val="Allgemein"/>
          <w:gallery w:val="placeholder"/>
        </w:category>
        <w:types>
          <w:type w:val="bbPlcHdr"/>
        </w:types>
        <w:behaviors>
          <w:behavior w:val="content"/>
        </w:behaviors>
        <w:guid w:val="{417500D5-B210-49C5-A39D-29BC263173D9}"/>
      </w:docPartPr>
      <w:docPartBody>
        <w:p w:rsidR="00B802AD" w:rsidRDefault="00B67603">
          <w:r w:rsidRPr="00F868B8">
            <w:rPr>
              <w:rStyle w:val="Platzhaltertext"/>
            </w:rPr>
            <w:t>[Abbinder Überschrift]</w:t>
          </w:r>
        </w:p>
      </w:docPartBody>
    </w:docPart>
    <w:docPart>
      <w:docPartPr>
        <w:name w:val="BE99BD4491794309855FDC3AC18D30E3"/>
        <w:category>
          <w:name w:val="Allgemein"/>
          <w:gallery w:val="placeholder"/>
        </w:category>
        <w:types>
          <w:type w:val="bbPlcHdr"/>
        </w:types>
        <w:behaviors>
          <w:behavior w:val="content"/>
        </w:behaviors>
        <w:guid w:val="{4EF127FE-E983-4698-BB16-91FA87849F9E}"/>
      </w:docPartPr>
      <w:docPartBody>
        <w:p w:rsidR="00B802AD" w:rsidRDefault="00B67603">
          <w:r w:rsidRPr="00F868B8">
            <w:rPr>
              <w:rStyle w:val="Platzhaltertext"/>
            </w:rPr>
            <w:t>[Abbinder Test]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03"/>
    <w:rsid w:val="008E2CFD"/>
    <w:rsid w:val="00B67603"/>
    <w:rsid w:val="00B802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76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2145F3BA5CD49498E4CD8B5A699906B" ma:contentTypeVersion="17" ma:contentTypeDescription="Create a new document." ma:contentTypeScope="" ma:versionID="e2bf90e07ad8a8532b0f61450d3149fb">
  <xsd:schema xmlns:xsd="http://www.w3.org/2001/XMLSchema" xmlns:xs="http://www.w3.org/2001/XMLSchema" xmlns:p="http://schemas.microsoft.com/office/2006/metadata/properties" xmlns:ns1="6cd7733c-6b2d-45fa-9c7f-10831af84555" xmlns:ns3="1b4144c9-9a1b-4802-be5d-e4c935f9bfbd" targetNamespace="http://schemas.microsoft.com/office/2006/metadata/properties" ma:root="true" ma:fieldsID="dede06955cd96494f6d5c8fe353dab09" ns1:_="" ns3:_="">
    <xsd:import namespace="6cd7733c-6b2d-45fa-9c7f-10831af84555"/>
    <xsd:import namespace="1b4144c9-9a1b-4802-be5d-e4c935f9bfbd"/>
    <xsd:element name="properties">
      <xsd:complexType>
        <xsd:sequence>
          <xsd:element name="documentManagement">
            <xsd:complexType>
              <xsd:all>
                <xsd:element ref="ns1:Standort" minOccurs="0"/>
                <xsd:element ref="ns1:Logo_x0020_Standort" minOccurs="0"/>
                <xsd:element ref="ns1:Ansprechpartner" minOccurs="0"/>
                <xsd:element ref="ns1:Abbinder" minOccurs="0"/>
                <xsd:element ref="ns1:Abbinder_x0020_Test" minOccurs="0"/>
                <xsd:element ref="ns1:Kontanktinfos" minOccurs="0"/>
                <xsd:element ref="ns3:_dlc_DocId" minOccurs="0"/>
                <xsd:element ref="ns3:_dlc_DocIdUrl" minOccurs="0"/>
                <xsd:element ref="ns3:_dlc_DocIdPersistId" minOccurs="0"/>
                <xsd:element ref="ns3:SharedWithUsers" minOccurs="0"/>
                <xsd:element ref="ns3:SharedWithDetails" minOccurs="0"/>
                <xsd:element ref="ns1:MediaServiceMetadata" minOccurs="0"/>
                <xsd:element ref="ns1:MediaServiceFastMetadata" minOccurs="0"/>
                <xsd:element ref="ns1:Legal_x0020_Entity" minOccurs="0"/>
                <xsd:element ref="ns1:Rechtlicher_x0020_Hinweis" minOccurs="0"/>
                <xsd:element ref="ns1:Rechtlicher_x0020_Hinweis_x0020_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7733c-6b2d-45fa-9c7f-10831af84555" elementFormDefault="qualified">
    <xsd:import namespace="http://schemas.microsoft.com/office/2006/documentManagement/types"/>
    <xsd:import namespace="http://schemas.microsoft.com/office/infopath/2007/PartnerControls"/>
    <xsd:element name="Standort" ma:index="0" nillable="true" ma:displayName="Standort" ma:format="Dropdown" ma:internalName="Standort">
      <xsd:simpleType>
        <xsd:restriction base="dms:Choice">
          <xsd:enumeration value="Darmstadt"/>
          <xsd:enumeration value="Dossenheim"/>
          <xsd:enumeration value="Essen-Goldschmidt"/>
          <xsd:enumeration value="Hanau-Wolfgang"/>
          <xsd:enumeration value="Herne-Witten"/>
          <xsd:enumeration value="Krefeld"/>
          <xsd:enumeration value="Lülsdorf"/>
          <xsd:enumeration value="Marl"/>
          <xsd:enumeration value="Rheinfelden"/>
          <xsd:enumeration value="Standortunabhängig"/>
          <xsd:enumeration value="Steinau"/>
          <xsd:enumeration value="Wesseling"/>
        </xsd:restriction>
      </xsd:simpleType>
    </xsd:element>
    <xsd:element name="Logo_x0020_Standort" ma:index="1" nillable="true" ma:displayName="Logo Standort" ma:format="Image" ma:internalName="Logo_x0020_Standort">
      <xsd:complexType>
        <xsd:complexContent>
          <xsd:extension base="dms:URL">
            <xsd:sequence>
              <xsd:element name="Url" type="dms:ValidUrl" minOccurs="0" nillable="true"/>
              <xsd:element name="Description" type="xsd:string" nillable="true"/>
            </xsd:sequence>
          </xsd:extension>
        </xsd:complexContent>
      </xsd:complexType>
    </xsd:element>
    <xsd:element name="Ansprechpartner" ma:index="4" nillable="true" ma:displayName="Ansprechpartner" ma:description="Eintragen des Ansprechpartners für Pressemitteilungen" ma:format="Dropdown" ma:internalName="Ansprechpartner">
      <xsd:simpleType>
        <xsd:union memberTypes="dms:Text">
          <xsd:simpleType>
            <xsd:restriction base="dms:Choice">
              <xsd:enumeration value="Silke Wodarczak"/>
              <xsd:enumeration value="Hans Kreul"/>
              <xsd:enumeration value="Sascha Görg"/>
            </xsd:restriction>
          </xsd:simpleType>
        </xsd:union>
      </xsd:simpleType>
    </xsd:element>
    <xsd:element name="Abbinder" ma:index="5" nillable="true" ma:displayName="Abbinder Überschrift" ma:internalName="Abbinder">
      <xsd:simpleType>
        <xsd:restriction base="dms:Text">
          <xsd:maxLength value="255"/>
        </xsd:restriction>
      </xsd:simpleType>
    </xsd:element>
    <xsd:element name="Abbinder_x0020_Test" ma:index="6" nillable="true" ma:displayName="Abbinder Test" ma:internalName="Abbinder_x0020_Test">
      <xsd:simpleType>
        <xsd:restriction base="dms:Note"/>
      </xsd:simpleType>
    </xsd:element>
    <xsd:element name="Kontanktinfos" ma:index="7" nillable="true" ma:displayName="Kontanktinfos" ma:internalName="Kontanktinfos">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egal_x0020_Entity" ma:index="21" nillable="true" ma:displayName="Legal Entity" ma:internalName="Legal_x0020_Entity">
      <xsd:simpleType>
        <xsd:restriction base="dms:Note"/>
      </xsd:simpleType>
    </xsd:element>
    <xsd:element name="Rechtlicher_x0020_Hinweis" ma:index="22" nillable="true" ma:displayName="Rechtlicher Hinweis" ma:description="" ma:format="Dropdown" ma:internalName="Rechtlicher_x0020_Hinweis">
      <xsd:simpleType>
        <xsd:restriction base="dms:Note"/>
      </xsd:simpleType>
    </xsd:element>
    <xsd:element name="Rechtlicher_x0020_Hinweis_x0020_Text" ma:index="23" nillable="true" ma:displayName="Rechtlicher Hinweis Text" ma:format="Dropdown" ma:internalName="Rechtlicher_x0020_Hinweis_x0020_Tex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144c9-9a1b-4802-be5d-e4c935f9bfb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b4144c9-9a1b-4802-be5d-e4c935f9bfbd">00000-1445532834-265</_dlc_DocId>
    <_dlc_DocIdUrl xmlns="1b4144c9-9a1b-4802-be5d-e4c935f9bfbd">
      <Url>https://evonik.sharepoint.com/sites/6793/_layouts/15/DocIdRedir.aspx?ID=00000-1445532834-265</Url>
      <Description>00000-1445532834-265</Description>
    </_dlc_DocIdUrl>
    <Standort xmlns="6cd7733c-6b2d-45fa-9c7f-10831af84555">Wesseling</Standort>
    <Abbinder xmlns="6cd7733c-6b2d-45fa-9c7f-10831af84555">Evonik-Standort Wesseling</Abbinder>
    <Ansprechpartner xmlns="6cd7733c-6b2d-45fa-9c7f-10831af84555" xsi:nil="true"/>
    <Rechtlicher_x0020_Hinweis_x0020_Text xmlns="6cd7733c-6b2d-45fa-9c7f-10831af84555" xsi:nil="true"/>
    <Abbinder_x0020_Test xmlns="6cd7733c-6b2d-45fa-9c7f-10831af84555">Evonik ist mit rund 33.000 Mitarbeitern eines der weltweit führenden Unternehmen der Spezialchemie und in mehr als 100 Ländern der Welt aktiv. Am Evonik-Standort in Wesseling arbeiten rund 1.400 Mitarbeiter auf einer Fläche von 33 Hektar. Die Produkte gehen in die Herstellung von Pflegeartikeln, Reifen und Gummiartikeln, Papier, Farben und Lacken sowie in die Futtermittelindustrie und Arzneimittelsynthese.</Abbinder_x0020_Test>
    <Kontanktinfos xmlns="6cd7733c-6b2d-45fa-9c7f-10831af84555">Ansprechpartner Fach-/ Lokalpresse 
Lukas Kröger
Standortkommunikation
Brühler Straße 2 
50389 Wesseling
Telefon +49 2236 76 2660
wes-wks@evonik.com
Aktueller Ansprechpartner:
Telefon +49 2236 76 2660</Kontanktinfos>
    <Logo_x0020_Standort xmlns="6cd7733c-6b2d-45fa-9c7f-10831af84555">
      <Url xsi:nil="true"/>
      <Description xsi:nil="true"/>
    </Logo_x0020_Standort>
    <Legal_x0020_Entity xmlns="6cd7733c-6b2d-45fa-9c7f-10831af84555">Evonik Industries AG
Rellinghauser Straße 1-11
45128 Essen
Telefon +49 201 177-01
Telefax +49 201 177-3475
www.evonik.de
Aufsichtsrat 
Bernd Tönjes, Vorsitzender 
Vorstand 
Christian Kullmann, Vorsitzender 
Dr. Harald Schwager, Stellv. Vorsitzender 
Maike Schuh, Thomas Wessel 
Sitz der Gesellschaft ist Essen
Registergericht Amtsgericht Essen
Handelsregister B 19474</Legal_x0020_Entity>
    <Rechtlicher_x0020_Hinweis xmlns="6cd7733c-6b2d-45fa-9c7f-10831af845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FCC3B-AF22-44E2-9429-6E6657C27A78}">
  <ds:schemaRefs>
    <ds:schemaRef ds:uri="http://schemas.microsoft.com/sharepoint/events"/>
  </ds:schemaRefs>
</ds:datastoreItem>
</file>

<file path=customXml/itemProps2.xml><?xml version="1.0" encoding="utf-8"?>
<ds:datastoreItem xmlns:ds="http://schemas.openxmlformats.org/officeDocument/2006/customXml" ds:itemID="{DFEBF008-D9C5-4964-B444-03C6E6D85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7733c-6b2d-45fa-9c7f-10831af84555"/>
    <ds:schemaRef ds:uri="1b4144c9-9a1b-4802-be5d-e4c935f9b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ED4F8-3B18-46AB-8145-0402ECDB8048}">
  <ds:schemaRefs>
    <ds:schemaRef ds:uri="http://schemas.microsoft.com/office/2006/metadata/properties"/>
    <ds:schemaRef ds:uri="http://schemas.microsoft.com/office/infopath/2007/PartnerControls"/>
    <ds:schemaRef ds:uri="1b4144c9-9a1b-4802-be5d-e4c935f9bfbd"/>
    <ds:schemaRef ds:uri="6cd7733c-6b2d-45fa-9c7f-10831af84555"/>
  </ds:schemaRefs>
</ds:datastoreItem>
</file>

<file path=customXml/itemProps4.xml><?xml version="1.0" encoding="utf-8"?>
<ds:datastoreItem xmlns:ds="http://schemas.openxmlformats.org/officeDocument/2006/customXml" ds:itemID="{A99BA0D7-4B7A-4037-B05B-F5822DFB5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Falcone, Steffen</dc:creator>
  <cp:lastModifiedBy>Kroeger, Lukas</cp:lastModifiedBy>
  <cp:revision>5</cp:revision>
  <cp:lastPrinted>2023-06-10T15:33:00Z</cp:lastPrinted>
  <dcterms:created xsi:type="dcterms:W3CDTF">2023-06-10T15:27:00Z</dcterms:created>
  <dcterms:modified xsi:type="dcterms:W3CDTF">2023-06-10T15:33:00Z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69f7410a-c675-4348-88aa-93d86421e323</vt:lpwstr>
  </property>
  <property fmtid="{D5CDD505-2E9C-101B-9397-08002B2CF9AE}" pid="3" name="ContentTypeId">
    <vt:lpwstr>0x01010062145F3BA5CD49498E4CD8B5A699906B</vt:lpwstr>
  </property>
  <property fmtid="{D5CDD505-2E9C-101B-9397-08002B2CF9AE}" pid="4" name="AuthorIds_UIVersion_3072">
    <vt:lpwstr>13</vt:lpwstr>
  </property>
  <property fmtid="{D5CDD505-2E9C-101B-9397-08002B2CF9AE}" pid="5" name="43b072f0-0f82-4aac-be1e-8abeffc32f66">
    <vt:bool>false</vt:bool>
  </property>
  <property fmtid="{D5CDD505-2E9C-101B-9397-08002B2CF9AE}" pid="6" name="MSIP_Label_29871acb-3e8e-4cf1-928b-53cb657a6025_Enabled">
    <vt:lpwstr>true</vt:lpwstr>
  </property>
  <property fmtid="{D5CDD505-2E9C-101B-9397-08002B2CF9AE}" pid="7" name="MSIP_Label_29871acb-3e8e-4cf1-928b-53cb657a6025_SetDate">
    <vt:lpwstr>2023-06-10T15:26:50Z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cf00706e-4b30-4658-8467-57557f5f3783</vt:lpwstr>
  </property>
  <property fmtid="{D5CDD505-2E9C-101B-9397-08002B2CF9AE}" pid="12" name="MSIP_Label_29871acb-3e8e-4cf1-928b-53cb657a6025_ContentBits">
    <vt:lpwstr>0</vt:lpwstr>
  </property>
</Properties>
</file>