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782ADECE" w14:textId="77777777" w:rsidTr="00D81410">
        <w:trPr>
          <w:trHeight w:val="851"/>
        </w:trPr>
        <w:tc>
          <w:tcPr>
            <w:tcW w:w="2552" w:type="dxa"/>
            <w:shd w:val="clear" w:color="auto" w:fill="auto"/>
          </w:tcPr>
          <w:p w14:paraId="43176125" w14:textId="4D5309DE" w:rsidR="004F1918" w:rsidRPr="004F1918" w:rsidRDefault="004A5B83" w:rsidP="004F1918">
            <w:pPr>
              <w:pStyle w:val="M7"/>
              <w:framePr w:wrap="auto" w:vAnchor="margin" w:hAnchor="text" w:xAlign="left" w:yAlign="inline"/>
              <w:suppressOverlap w:val="0"/>
              <w:rPr>
                <w:b w:val="0"/>
                <w:sz w:val="18"/>
                <w:szCs w:val="18"/>
                <w:lang w:val="en-US"/>
              </w:rPr>
            </w:pPr>
            <w:r>
              <w:rPr>
                <w:b w:val="0"/>
                <w:sz w:val="18"/>
                <w:szCs w:val="18"/>
                <w:lang w:val="en-US"/>
              </w:rPr>
              <w:t>Ma</w:t>
            </w:r>
            <w:r w:rsidR="009C422C">
              <w:rPr>
                <w:b w:val="0"/>
                <w:sz w:val="18"/>
                <w:szCs w:val="18"/>
                <w:lang w:val="en-US"/>
              </w:rPr>
              <w:t xml:space="preserve">y </w:t>
            </w:r>
            <w:r w:rsidR="00246101">
              <w:rPr>
                <w:b w:val="0"/>
                <w:sz w:val="18"/>
                <w:szCs w:val="18"/>
                <w:lang w:val="en-US"/>
              </w:rPr>
              <w:t>11</w:t>
            </w:r>
            <w:r>
              <w:rPr>
                <w:b w:val="0"/>
                <w:sz w:val="18"/>
                <w:szCs w:val="18"/>
                <w:lang w:val="en-US"/>
              </w:rPr>
              <w:t>, 20</w:t>
            </w:r>
            <w:r w:rsidR="0082181E">
              <w:rPr>
                <w:b w:val="0"/>
                <w:sz w:val="18"/>
                <w:szCs w:val="18"/>
                <w:lang w:val="en-US"/>
              </w:rPr>
              <w:t>20</w:t>
            </w:r>
          </w:p>
          <w:p w14:paraId="72F6B190" w14:textId="77777777" w:rsidR="004F1918" w:rsidRDefault="004F1918" w:rsidP="004F1918">
            <w:pPr>
              <w:pStyle w:val="M7"/>
              <w:framePr w:wrap="auto" w:vAnchor="margin" w:hAnchor="text" w:xAlign="left" w:yAlign="inline"/>
              <w:suppressOverlap w:val="0"/>
              <w:rPr>
                <w:lang w:val="en-US"/>
              </w:rPr>
            </w:pPr>
          </w:p>
          <w:p w14:paraId="0890831B" w14:textId="77777777" w:rsidR="00EE09C9" w:rsidRDefault="00EE09C9" w:rsidP="004F1918">
            <w:pPr>
              <w:pStyle w:val="M7"/>
              <w:framePr w:wrap="auto" w:vAnchor="margin" w:hAnchor="text" w:xAlign="left" w:yAlign="inline"/>
              <w:suppressOverlap w:val="0"/>
              <w:rPr>
                <w:lang w:val="en-US"/>
              </w:rPr>
            </w:pPr>
          </w:p>
          <w:p w14:paraId="22235D9B" w14:textId="77777777" w:rsidR="00394407" w:rsidRDefault="00394407" w:rsidP="00394407">
            <w:pPr>
              <w:pStyle w:val="M7"/>
              <w:framePr w:wrap="auto" w:vAnchor="margin" w:hAnchor="text" w:xAlign="left" w:yAlign="inline"/>
              <w:suppressOverlap w:val="0"/>
              <w:rPr>
                <w:lang w:val="en-US"/>
              </w:rPr>
            </w:pPr>
            <w:r>
              <w:rPr>
                <w:lang w:val="en-US"/>
              </w:rPr>
              <w:t>Tim Lange</w:t>
            </w:r>
          </w:p>
          <w:p w14:paraId="41CAD8E0" w14:textId="77777777" w:rsidR="00394407" w:rsidRDefault="00394407" w:rsidP="00394407">
            <w:pPr>
              <w:pStyle w:val="M7"/>
              <w:framePr w:wrap="auto" w:vAnchor="margin" w:hAnchor="text" w:xAlign="left" w:yAlign="inline"/>
              <w:suppressOverlap w:val="0"/>
              <w:rPr>
                <w:b w:val="0"/>
                <w:lang w:val="en-US"/>
              </w:rPr>
            </w:pPr>
            <w:r w:rsidRPr="00223C7F">
              <w:rPr>
                <w:b w:val="0"/>
                <w:lang w:val="en-US"/>
              </w:rPr>
              <w:t>Head of Investor Relations</w:t>
            </w:r>
            <w:r w:rsidRPr="00486462">
              <w:rPr>
                <w:lang w:val="en-US"/>
              </w:rPr>
              <w:br/>
            </w:r>
            <w:r w:rsidRPr="00486462">
              <w:rPr>
                <w:b w:val="0"/>
                <w:lang w:val="en-US"/>
              </w:rPr>
              <w:t xml:space="preserve">Phone +49 </w:t>
            </w:r>
            <w:r>
              <w:rPr>
                <w:b w:val="0"/>
                <w:lang w:val="en-US"/>
              </w:rPr>
              <w:t>201 177-3150</w:t>
            </w:r>
          </w:p>
          <w:p w14:paraId="26296CDF" w14:textId="1DEEF3DA" w:rsidR="004A5B83" w:rsidRDefault="00394407" w:rsidP="00394407">
            <w:pPr>
              <w:pStyle w:val="M10"/>
              <w:framePr w:wrap="auto" w:vAnchor="margin" w:hAnchor="text" w:xAlign="left" w:yAlign="inline"/>
              <w:suppressOverlap w:val="0"/>
            </w:pPr>
            <w:r w:rsidRPr="00545784">
              <w:rPr>
                <w:noProof/>
                <w:szCs w:val="13"/>
                <w:lang w:val="de-DE"/>
              </w:rPr>
              <w:t>tim.lange@evonik.com</w:t>
            </w:r>
          </w:p>
          <w:p w14:paraId="1E427FBB" w14:textId="77777777" w:rsidR="004F1918" w:rsidRDefault="004F1918" w:rsidP="004F1918">
            <w:pPr>
              <w:pStyle w:val="M10"/>
              <w:framePr w:wrap="auto" w:vAnchor="margin" w:hAnchor="text" w:xAlign="left" w:yAlign="inline"/>
              <w:suppressOverlap w:val="0"/>
            </w:pPr>
          </w:p>
        </w:tc>
      </w:tr>
      <w:tr w:rsidR="004F1918" w:rsidRPr="00344D49" w14:paraId="22A61BA0" w14:textId="77777777" w:rsidTr="00D81410">
        <w:trPr>
          <w:trHeight w:val="851"/>
        </w:trPr>
        <w:tc>
          <w:tcPr>
            <w:tcW w:w="2552" w:type="dxa"/>
            <w:shd w:val="clear" w:color="auto" w:fill="auto"/>
          </w:tcPr>
          <w:p w14:paraId="1FB275AE" w14:textId="77777777" w:rsidR="004F1918" w:rsidRPr="00486462" w:rsidRDefault="004F1918" w:rsidP="004F1918">
            <w:pPr>
              <w:pStyle w:val="M12"/>
              <w:framePr w:wrap="auto" w:vAnchor="margin" w:hAnchor="text" w:xAlign="left" w:yAlign="inline"/>
              <w:suppressOverlap w:val="0"/>
              <w:rPr>
                <w:lang w:val="en-US"/>
              </w:rPr>
            </w:pPr>
          </w:p>
          <w:p w14:paraId="44483F02" w14:textId="2FCC9800" w:rsidR="004F1918" w:rsidRPr="00F31F7C" w:rsidRDefault="004F1918" w:rsidP="00394407">
            <w:pPr>
              <w:spacing w:line="180" w:lineRule="exact"/>
              <w:rPr>
                <w:lang w:val="en-US"/>
              </w:rPr>
            </w:pPr>
            <w:r w:rsidRPr="00486462">
              <w:rPr>
                <w:lang w:val="en-US"/>
              </w:rPr>
              <w:br/>
            </w:r>
          </w:p>
        </w:tc>
      </w:tr>
    </w:tbl>
    <w:p w14:paraId="597E922E"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lang w:val="de-DE"/>
        </w:rPr>
      </w:pPr>
      <w:r w:rsidRPr="00FF79C4">
        <w:rPr>
          <w:rFonts w:ascii="Lucida Sans" w:hAnsi="Lucida Sans"/>
          <w:b/>
          <w:noProof/>
          <w:sz w:val="13"/>
          <w:szCs w:val="13"/>
          <w:lang w:val="de-DE"/>
        </w:rPr>
        <w:t>Evonik Industries AG</w:t>
      </w:r>
    </w:p>
    <w:p w14:paraId="67BACC5F"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lang w:val="de-DE"/>
        </w:rPr>
      </w:pPr>
      <w:r w:rsidRPr="00FF79C4">
        <w:rPr>
          <w:rFonts w:ascii="Lucida Sans" w:hAnsi="Lucida Sans"/>
          <w:noProof/>
          <w:sz w:val="13"/>
          <w:szCs w:val="13"/>
          <w:lang w:val="de-DE"/>
        </w:rPr>
        <w:t>Rellinghauser Straße 1-11</w:t>
      </w:r>
    </w:p>
    <w:p w14:paraId="043F344E"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45128 Essen</w:t>
      </w:r>
    </w:p>
    <w:p w14:paraId="07C63502"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Germany</w:t>
      </w:r>
    </w:p>
    <w:p w14:paraId="59EC48B2"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Phone +49 201 177-01</w:t>
      </w:r>
    </w:p>
    <w:p w14:paraId="58ADACA1"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Fax +49 201 177-3475</w:t>
      </w:r>
    </w:p>
    <w:p w14:paraId="19C47FC5"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www.evonik.com</w:t>
      </w:r>
    </w:p>
    <w:p w14:paraId="226675E5"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p>
    <w:p w14:paraId="4FC5970D" w14:textId="2C8BFDD7" w:rsidR="005C5615" w:rsidRPr="00FF79C4" w:rsidRDefault="00A375B5" w:rsidP="00CA6F45">
      <w:pPr>
        <w:framePr w:w="2659" w:wrap="around" w:hAnchor="page" w:x="8971" w:yAlign="bottom" w:anchorLock="1"/>
        <w:spacing w:line="180" w:lineRule="exact"/>
        <w:rPr>
          <w:rFonts w:ascii="Lucida Sans" w:hAnsi="Lucida Sans"/>
          <w:color w:val="000000"/>
          <w:sz w:val="13"/>
          <w:szCs w:val="13"/>
          <w:lang w:val="en-US"/>
        </w:rPr>
      </w:pPr>
      <w:r w:rsidRPr="00FF79C4">
        <w:rPr>
          <w:rFonts w:ascii="Lucida Sans" w:hAnsi="Lucida Sans"/>
          <w:b/>
          <w:color w:val="000000"/>
          <w:sz w:val="13"/>
          <w:szCs w:val="13"/>
          <w:lang w:val="en-US"/>
        </w:rPr>
        <w:t>Supervisory Board</w:t>
      </w:r>
      <w:r w:rsidRPr="00FF79C4">
        <w:rPr>
          <w:rFonts w:ascii="Lucida Sans" w:hAnsi="Lucida Sans"/>
          <w:color w:val="000000"/>
          <w:sz w:val="13"/>
          <w:szCs w:val="13"/>
          <w:lang w:val="en-US"/>
        </w:rPr>
        <w:br/>
        <w:t xml:space="preserve">Bernd </w:t>
      </w:r>
      <w:proofErr w:type="spellStart"/>
      <w:r w:rsidRPr="00FF79C4">
        <w:rPr>
          <w:rFonts w:ascii="Lucida Sans" w:hAnsi="Lucida Sans"/>
          <w:color w:val="000000"/>
          <w:sz w:val="13"/>
          <w:szCs w:val="13"/>
          <w:lang w:val="en-US"/>
        </w:rPr>
        <w:t>Tönjes</w:t>
      </w:r>
      <w:proofErr w:type="spellEnd"/>
      <w:r w:rsidRPr="00FF79C4">
        <w:rPr>
          <w:rFonts w:ascii="Lucida Sans" w:hAnsi="Lucida Sans"/>
          <w:color w:val="000000"/>
          <w:sz w:val="13"/>
          <w:szCs w:val="13"/>
          <w:lang w:val="en-US"/>
        </w:rPr>
        <w:t>, Chairman</w:t>
      </w:r>
      <w:r w:rsidRPr="00FF79C4">
        <w:rPr>
          <w:rFonts w:ascii="Lucida Sans" w:hAnsi="Lucida Sans"/>
          <w:color w:val="000000"/>
          <w:sz w:val="13"/>
          <w:szCs w:val="13"/>
          <w:lang w:val="en-US"/>
        </w:rPr>
        <w:br/>
      </w:r>
      <w:r w:rsidRPr="00FF79C4">
        <w:rPr>
          <w:rFonts w:ascii="Lucida Sans" w:hAnsi="Lucida Sans"/>
          <w:b/>
          <w:color w:val="000000"/>
          <w:sz w:val="13"/>
          <w:szCs w:val="13"/>
          <w:lang w:val="en-US"/>
        </w:rPr>
        <w:t>Executive Board</w:t>
      </w:r>
      <w:r w:rsidRPr="00FF79C4">
        <w:rPr>
          <w:rFonts w:ascii="Lucida Sans" w:hAnsi="Lucida Sans"/>
          <w:color w:val="000000"/>
          <w:sz w:val="13"/>
          <w:szCs w:val="13"/>
          <w:lang w:val="en-US"/>
        </w:rPr>
        <w:br/>
        <w:t>Christian Kullmann, Chairman</w:t>
      </w:r>
      <w:r w:rsidRPr="00FF79C4">
        <w:rPr>
          <w:rFonts w:ascii="Lucida Sans" w:hAnsi="Lucida Sans"/>
          <w:color w:val="000000"/>
          <w:sz w:val="13"/>
          <w:szCs w:val="13"/>
          <w:lang w:val="en-US"/>
        </w:rPr>
        <w:br/>
        <w:t>Dr. Harald Schwager, Deputy Chairman</w:t>
      </w:r>
      <w:r w:rsidRPr="00FF79C4">
        <w:rPr>
          <w:rFonts w:ascii="Lucida Sans" w:hAnsi="Lucida Sans"/>
          <w:color w:val="000000"/>
          <w:sz w:val="13"/>
          <w:szCs w:val="13"/>
          <w:lang w:val="en-US"/>
        </w:rPr>
        <w:br/>
        <w:t>Thomas Wessel, Ute Wolf</w:t>
      </w:r>
    </w:p>
    <w:p w14:paraId="6A40A4C9" w14:textId="77777777" w:rsidR="00A375B5" w:rsidRPr="00FF79C4" w:rsidRDefault="00A375B5" w:rsidP="00CA6F45">
      <w:pPr>
        <w:framePr w:w="2659" w:wrap="around" w:hAnchor="page" w:x="8971" w:yAlign="bottom" w:anchorLock="1"/>
        <w:spacing w:line="180" w:lineRule="exact"/>
        <w:rPr>
          <w:rFonts w:ascii="Lucida Sans" w:hAnsi="Lucida Sans"/>
          <w:noProof/>
          <w:sz w:val="13"/>
          <w:szCs w:val="13"/>
        </w:rPr>
      </w:pPr>
    </w:p>
    <w:p w14:paraId="4CFEB5C5"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Registered Office is Essen</w:t>
      </w:r>
    </w:p>
    <w:p w14:paraId="62901EFB"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Register Court Essen Local Court</w:t>
      </w:r>
    </w:p>
    <w:p w14:paraId="4E0169E9" w14:textId="77777777" w:rsidR="008A2AE8"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Commercial Registry B 19474</w:t>
      </w:r>
    </w:p>
    <w:p w14:paraId="401D7DDB" w14:textId="77777777" w:rsidR="0093608E" w:rsidRPr="001B60D1" w:rsidRDefault="0093608E" w:rsidP="0093608E">
      <w:pPr>
        <w:rPr>
          <w:rFonts w:ascii="Arial" w:hAnsi="Arial" w:cs="Arial"/>
          <w:b/>
          <w:szCs w:val="22"/>
          <w:u w:val="single"/>
          <w:lang w:val="en-US"/>
        </w:rPr>
      </w:pPr>
      <w:r w:rsidRPr="001B60D1">
        <w:rPr>
          <w:rFonts w:ascii="Arial" w:hAnsi="Arial" w:cs="Arial"/>
          <w:b/>
          <w:szCs w:val="22"/>
          <w:u w:val="single"/>
          <w:lang w:val="en-US"/>
        </w:rPr>
        <w:t xml:space="preserve">Not for publication, distribution or </w:t>
      </w:r>
      <w:r>
        <w:rPr>
          <w:rFonts w:ascii="Arial" w:hAnsi="Arial" w:cs="Arial"/>
          <w:b/>
          <w:szCs w:val="22"/>
          <w:u w:val="single"/>
          <w:lang w:val="en-US"/>
        </w:rPr>
        <w:t>transmission</w:t>
      </w:r>
      <w:r w:rsidRPr="001B60D1">
        <w:rPr>
          <w:rFonts w:ascii="Arial" w:hAnsi="Arial" w:cs="Arial"/>
          <w:b/>
          <w:szCs w:val="22"/>
          <w:u w:val="single"/>
          <w:lang w:val="en-US"/>
        </w:rPr>
        <w:t xml:space="preserve"> in the United States of America, Canada, Australia or Japan</w:t>
      </w:r>
    </w:p>
    <w:p w14:paraId="29E56A0D" w14:textId="77777777" w:rsidR="00927C21" w:rsidRPr="00927C21" w:rsidRDefault="00927C21" w:rsidP="00927C21">
      <w:pPr>
        <w:pStyle w:val="Titel"/>
        <w:rPr>
          <w:b w:val="0"/>
          <w:u w:val="single"/>
          <w:lang w:val="en-US"/>
        </w:rPr>
      </w:pPr>
    </w:p>
    <w:p w14:paraId="612232D6" w14:textId="77777777" w:rsidR="00927C21" w:rsidRPr="00927C21" w:rsidRDefault="00927C21" w:rsidP="00927C21">
      <w:pPr>
        <w:pStyle w:val="Titel"/>
        <w:rPr>
          <w:szCs w:val="24"/>
          <w:lang w:val="en-US"/>
        </w:rPr>
      </w:pPr>
    </w:p>
    <w:p w14:paraId="78D1D048" w14:textId="77777777" w:rsidR="00246101" w:rsidRDefault="00246101" w:rsidP="00246101">
      <w:pPr>
        <w:rPr>
          <w:rFonts w:ascii="Arial" w:hAnsi="Arial" w:cs="Arial"/>
          <w:b/>
          <w:sz w:val="28"/>
          <w:szCs w:val="28"/>
          <w:lang w:val="en-US"/>
        </w:rPr>
      </w:pPr>
      <w:bookmarkStart w:id="0" w:name="_Hlk38958809"/>
    </w:p>
    <w:p w14:paraId="3CF75257" w14:textId="486B6BF0" w:rsidR="008D39F6" w:rsidRPr="00246101" w:rsidDel="00A8155A" w:rsidRDefault="00246101" w:rsidP="00246101">
      <w:pPr>
        <w:pStyle w:val="Titel"/>
        <w:rPr>
          <w:lang w:val="en-US"/>
        </w:rPr>
      </w:pPr>
      <w:r w:rsidRPr="00246101">
        <w:rPr>
          <w:lang w:val="en-US"/>
        </w:rPr>
        <w:t>Evonik successfully places €500 million bond</w:t>
      </w:r>
    </w:p>
    <w:bookmarkEnd w:id="0"/>
    <w:p w14:paraId="771EB995" w14:textId="77777777" w:rsidR="008D39F6" w:rsidRPr="00920045" w:rsidRDefault="008D39F6" w:rsidP="008D39F6">
      <w:pPr>
        <w:ind w:right="85"/>
        <w:rPr>
          <w:sz w:val="24"/>
          <w:lang w:val="en-US"/>
        </w:rPr>
      </w:pPr>
    </w:p>
    <w:p w14:paraId="644B4BFD" w14:textId="5A42319C" w:rsidR="00246101" w:rsidRPr="001B06D9" w:rsidRDefault="00246101" w:rsidP="00246101">
      <w:pPr>
        <w:spacing w:before="120" w:after="120"/>
        <w:rPr>
          <w:rFonts w:cs="Lucida Sans Unicode"/>
          <w:szCs w:val="22"/>
          <w:lang w:val="en-US"/>
        </w:rPr>
      </w:pPr>
      <w:r w:rsidRPr="001B06D9">
        <w:rPr>
          <w:b/>
          <w:bCs/>
          <w:szCs w:val="22"/>
          <w:lang w:val="en-US"/>
        </w:rPr>
        <w:t>Essen, Germany</w:t>
      </w:r>
      <w:r w:rsidRPr="001B06D9">
        <w:rPr>
          <w:rFonts w:cs="Lucida Sans Unicode"/>
          <w:szCs w:val="22"/>
          <w:lang w:val="en-US"/>
        </w:rPr>
        <w:t xml:space="preserve">. Today, Evonik Industries AG successfully placed a senior bond with a nominal value of €500 million. The proceeds </w:t>
      </w:r>
      <w:bookmarkStart w:id="1" w:name="_Hlk39577555"/>
      <w:r w:rsidRPr="001B06D9">
        <w:rPr>
          <w:rFonts w:cs="Lucida Sans Unicode"/>
          <w:szCs w:val="22"/>
          <w:lang w:val="en-US"/>
        </w:rPr>
        <w:t xml:space="preserve">of this issue will be used to partially refinance the outstanding €650 million senior bond due in March 2021. </w:t>
      </w:r>
      <w:bookmarkEnd w:id="1"/>
      <w:r w:rsidRPr="001B06D9">
        <w:rPr>
          <w:rFonts w:cs="Lucida Sans Unicode"/>
          <w:szCs w:val="22"/>
          <w:lang w:val="en-US"/>
        </w:rPr>
        <w:t>The coupon was fixed at 0.</w:t>
      </w:r>
      <w:r w:rsidR="0063190A">
        <w:rPr>
          <w:rFonts w:cs="Lucida Sans Unicode"/>
          <w:szCs w:val="22"/>
          <w:lang w:val="en-US"/>
        </w:rPr>
        <w:t>625</w:t>
      </w:r>
      <w:r w:rsidRPr="001B06D9">
        <w:rPr>
          <w:rFonts w:cs="Lucida Sans Unicode"/>
          <w:szCs w:val="22"/>
          <w:lang w:val="en-US"/>
        </w:rPr>
        <w:t xml:space="preserve"> percent p.a. with a tenor of 5 years and 4 months. </w:t>
      </w:r>
    </w:p>
    <w:p w14:paraId="37AF1C86" w14:textId="77777777" w:rsidR="00246101" w:rsidRPr="001B06D9" w:rsidRDefault="00246101" w:rsidP="00246101">
      <w:pPr>
        <w:spacing w:before="120" w:after="120"/>
        <w:rPr>
          <w:rFonts w:cs="Lucida Sans Unicode"/>
          <w:szCs w:val="22"/>
          <w:lang w:val="en-US"/>
        </w:rPr>
      </w:pPr>
      <w:r w:rsidRPr="001B06D9">
        <w:rPr>
          <w:rFonts w:cs="Lucida Sans Unicode"/>
          <w:szCs w:val="22"/>
          <w:lang w:val="en-US"/>
        </w:rPr>
        <w:t xml:space="preserve">“The bond market is an important and attractive source for Evonik’s corporate financing,” said Ute Wolf, chief financial officer of Evonik. “We use the good environment to further strengthen our liquidity position.” </w:t>
      </w:r>
    </w:p>
    <w:p w14:paraId="53E624EF" w14:textId="77777777" w:rsidR="00246101" w:rsidRPr="001B06D9" w:rsidRDefault="00246101" w:rsidP="00246101">
      <w:pPr>
        <w:spacing w:before="120" w:after="120"/>
        <w:rPr>
          <w:rFonts w:cs="Lucida Sans Unicode"/>
          <w:szCs w:val="22"/>
          <w:lang w:val="en-US"/>
        </w:rPr>
      </w:pPr>
      <w:r w:rsidRPr="001B06D9">
        <w:rPr>
          <w:rFonts w:cs="Lucida Sans Unicode"/>
          <w:szCs w:val="22"/>
          <w:lang w:val="en-US"/>
        </w:rPr>
        <w:t xml:space="preserve">The bond will be rated in line with the ratings of Evonik Industries AG which are Baa1 (negative outlook) from Moody’s and BBB+ (stable outlook) from S&amp;P. </w:t>
      </w:r>
    </w:p>
    <w:p w14:paraId="3F23C003" w14:textId="4ADBBFA7" w:rsidR="00246101" w:rsidRPr="001B06D9" w:rsidRDefault="00246101" w:rsidP="00246101">
      <w:pPr>
        <w:spacing w:before="120" w:after="120"/>
        <w:rPr>
          <w:rFonts w:cs="Lucida Sans Unicode"/>
          <w:szCs w:val="22"/>
          <w:lang w:val="en-US"/>
        </w:rPr>
      </w:pPr>
      <w:r w:rsidRPr="001B06D9">
        <w:rPr>
          <w:rFonts w:cs="Lucida Sans Unicode"/>
          <w:szCs w:val="22"/>
          <w:lang w:val="en-US"/>
        </w:rPr>
        <w:t xml:space="preserve">Joint bookrunners were Commerzbank, Goldman Sachs International, </w:t>
      </w:r>
      <w:proofErr w:type="spellStart"/>
      <w:r w:rsidRPr="001B06D9">
        <w:rPr>
          <w:rFonts w:cs="Lucida Sans Unicode"/>
          <w:szCs w:val="22"/>
          <w:lang w:val="en-US"/>
        </w:rPr>
        <w:t>Helaba</w:t>
      </w:r>
      <w:proofErr w:type="spellEnd"/>
      <w:r w:rsidRPr="001B06D9">
        <w:rPr>
          <w:rFonts w:cs="Lucida Sans Unicode"/>
          <w:szCs w:val="22"/>
          <w:lang w:val="en-US"/>
        </w:rPr>
        <w:t xml:space="preserve">, J.P. Morgan and Société Générale. The bond was placed with over </w:t>
      </w:r>
      <w:r w:rsidR="0063190A">
        <w:rPr>
          <w:rFonts w:cs="Lucida Sans Unicode"/>
          <w:szCs w:val="22"/>
          <w:lang w:val="en-US"/>
        </w:rPr>
        <w:t>130</w:t>
      </w:r>
      <w:bookmarkStart w:id="2" w:name="_GoBack"/>
      <w:bookmarkEnd w:id="2"/>
      <w:r w:rsidRPr="001B06D9">
        <w:rPr>
          <w:rFonts w:cs="Lucida Sans Unicode"/>
          <w:szCs w:val="22"/>
          <w:lang w:val="en-US"/>
        </w:rPr>
        <w:t xml:space="preserve"> domestic and international institutional investors.  </w:t>
      </w:r>
    </w:p>
    <w:p w14:paraId="7EF26A6F" w14:textId="793256A5" w:rsidR="008D39F6" w:rsidRPr="00935104" w:rsidRDefault="008D39F6" w:rsidP="008D39F6">
      <w:pPr>
        <w:pStyle w:val="Titel"/>
        <w:rPr>
          <w:lang w:val="en-US"/>
        </w:rPr>
      </w:pPr>
    </w:p>
    <w:p w14:paraId="34EA13AB" w14:textId="1E4BAD46" w:rsidR="008D39F6" w:rsidRDefault="008D39F6" w:rsidP="008D39F6">
      <w:pPr>
        <w:spacing w:line="220" w:lineRule="exact"/>
        <w:outlineLvl w:val="0"/>
        <w:rPr>
          <w:b/>
          <w:bCs/>
          <w:color w:val="000000"/>
          <w:sz w:val="18"/>
          <w:szCs w:val="18"/>
          <w:lang w:val="en-US"/>
        </w:rPr>
      </w:pPr>
    </w:p>
    <w:p w14:paraId="79289EF0" w14:textId="753FD19F" w:rsidR="009C3A01" w:rsidRDefault="009C3A01" w:rsidP="009C3A01">
      <w:pPr>
        <w:spacing w:line="240" w:lineRule="auto"/>
        <w:rPr>
          <w:b/>
          <w:bCs/>
          <w:color w:val="000000"/>
          <w:sz w:val="18"/>
          <w:szCs w:val="18"/>
        </w:rPr>
      </w:pPr>
    </w:p>
    <w:p w14:paraId="3C5F4203" w14:textId="77777777" w:rsidR="009C3A01" w:rsidRDefault="009C3A01" w:rsidP="009C3A01">
      <w:pPr>
        <w:spacing w:line="240" w:lineRule="auto"/>
        <w:rPr>
          <w:b/>
          <w:bCs/>
          <w:color w:val="000000"/>
          <w:sz w:val="18"/>
          <w:szCs w:val="18"/>
        </w:rPr>
      </w:pPr>
    </w:p>
    <w:p w14:paraId="1FC88222" w14:textId="77777777" w:rsidR="00246101" w:rsidRPr="000A029C" w:rsidRDefault="00246101" w:rsidP="00246101">
      <w:pPr>
        <w:spacing w:line="220" w:lineRule="exact"/>
        <w:rPr>
          <w:sz w:val="18"/>
          <w:szCs w:val="18"/>
        </w:rPr>
      </w:pPr>
      <w:r w:rsidRPr="000A029C">
        <w:rPr>
          <w:sz w:val="18"/>
          <w:szCs w:val="18"/>
        </w:rPr>
        <w:t>The bond was placed in connection with the base prospectus dated 17 April 2020, as supplemented by a supplement dated 7 May 2020, relating to the EUR 5,000,000,000 debt issuance program</w:t>
      </w:r>
      <w:r>
        <w:rPr>
          <w:sz w:val="18"/>
          <w:szCs w:val="18"/>
        </w:rPr>
        <w:t>me</w:t>
      </w:r>
      <w:r w:rsidRPr="000A029C">
        <w:rPr>
          <w:sz w:val="18"/>
          <w:szCs w:val="18"/>
        </w:rPr>
        <w:t xml:space="preserve"> of Evonik Industries AG.</w:t>
      </w:r>
    </w:p>
    <w:p w14:paraId="5FDD9520" w14:textId="77777777" w:rsidR="009C3A01" w:rsidRDefault="009C3A01" w:rsidP="009C3A01">
      <w:pPr>
        <w:spacing w:line="240" w:lineRule="auto"/>
        <w:rPr>
          <w:b/>
          <w:bCs/>
          <w:color w:val="000000"/>
          <w:sz w:val="18"/>
          <w:szCs w:val="18"/>
        </w:rPr>
      </w:pPr>
    </w:p>
    <w:p w14:paraId="16AFED04" w14:textId="77777777" w:rsidR="009C3A01" w:rsidRDefault="009C3A01" w:rsidP="009C3A01">
      <w:pPr>
        <w:spacing w:line="240" w:lineRule="auto"/>
        <w:rPr>
          <w:b/>
          <w:bCs/>
          <w:color w:val="000000"/>
          <w:sz w:val="18"/>
          <w:szCs w:val="18"/>
        </w:rPr>
      </w:pPr>
    </w:p>
    <w:p w14:paraId="6FE8304A" w14:textId="77777777" w:rsidR="009C3A01" w:rsidRDefault="009C3A01" w:rsidP="009C3A01">
      <w:pPr>
        <w:spacing w:line="240" w:lineRule="auto"/>
        <w:rPr>
          <w:b/>
          <w:bCs/>
          <w:color w:val="000000"/>
          <w:sz w:val="18"/>
          <w:szCs w:val="18"/>
        </w:rPr>
      </w:pPr>
    </w:p>
    <w:p w14:paraId="1F2BE66A" w14:textId="77777777" w:rsidR="009C3A01" w:rsidRDefault="009C3A01" w:rsidP="009C3A01">
      <w:pPr>
        <w:spacing w:line="240" w:lineRule="auto"/>
        <w:rPr>
          <w:b/>
          <w:bCs/>
          <w:color w:val="000000"/>
          <w:sz w:val="18"/>
          <w:szCs w:val="18"/>
        </w:rPr>
      </w:pPr>
    </w:p>
    <w:p w14:paraId="43683941" w14:textId="77777777" w:rsidR="00246101" w:rsidRDefault="00246101" w:rsidP="00246101">
      <w:pPr>
        <w:spacing w:line="220" w:lineRule="exact"/>
        <w:outlineLvl w:val="0"/>
        <w:rPr>
          <w:b/>
          <w:bCs/>
          <w:color w:val="000000"/>
          <w:sz w:val="18"/>
          <w:szCs w:val="18"/>
        </w:rPr>
      </w:pPr>
    </w:p>
    <w:p w14:paraId="3EB31210" w14:textId="10694689" w:rsidR="00246101" w:rsidRDefault="00246101" w:rsidP="00246101">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00EBEF41" w14:textId="77777777" w:rsidR="00246101" w:rsidRDefault="00246101" w:rsidP="00246101">
      <w:pPr>
        <w:spacing w:line="220" w:lineRule="exact"/>
        <w:rPr>
          <w:sz w:val="18"/>
          <w:szCs w:val="18"/>
        </w:rPr>
      </w:pPr>
      <w:r w:rsidRPr="009A7CFD">
        <w:rPr>
          <w:sz w:val="18"/>
          <w:szCs w:val="18"/>
        </w:rPr>
        <w:t xml:space="preserve">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 </w:t>
      </w:r>
      <w:r>
        <w:rPr>
          <w:sz w:val="18"/>
          <w:szCs w:val="18"/>
        </w:rPr>
        <w:t>today and tomorrow</w:t>
      </w:r>
      <w:r w:rsidRPr="009A7CFD">
        <w:rPr>
          <w:sz w:val="18"/>
          <w:szCs w:val="18"/>
        </w:rPr>
        <w:t>.</w:t>
      </w:r>
    </w:p>
    <w:p w14:paraId="565CFA1B" w14:textId="5B0599D9" w:rsidR="00246101" w:rsidRPr="00246101" w:rsidRDefault="00246101" w:rsidP="00246101">
      <w:pPr>
        <w:spacing w:line="220" w:lineRule="exact"/>
        <w:rPr>
          <w:sz w:val="18"/>
          <w:szCs w:val="18"/>
        </w:rPr>
      </w:pPr>
      <w:r w:rsidRPr="00400179">
        <w:rPr>
          <w:b/>
          <w:sz w:val="18"/>
          <w:szCs w:val="18"/>
        </w:rPr>
        <w:lastRenderedPageBreak/>
        <w:t>Disclaimer</w:t>
      </w:r>
    </w:p>
    <w:p w14:paraId="47F3B852" w14:textId="77777777" w:rsidR="00246101" w:rsidRPr="00400179" w:rsidRDefault="00246101" w:rsidP="00246101">
      <w:pPr>
        <w:spacing w:line="220" w:lineRule="exact"/>
        <w:rPr>
          <w:sz w:val="18"/>
          <w:szCs w:val="18"/>
        </w:rPr>
      </w:pPr>
      <w:r w:rsidRPr="00400179">
        <w:rPr>
          <w:sz w:val="18"/>
          <w:szCs w:val="18"/>
        </w:rPr>
        <w:t xml:space="preserve">This publication constitutes neither an offer to sell nor a solicitation of an offer to buy securities. </w:t>
      </w:r>
      <w:proofErr w:type="gramStart"/>
      <w:r w:rsidRPr="00400179">
        <w:rPr>
          <w:sz w:val="18"/>
          <w:szCs w:val="18"/>
        </w:rPr>
        <w:t>In particular, this</w:t>
      </w:r>
      <w:proofErr w:type="gramEnd"/>
      <w:r w:rsidRPr="00400179">
        <w:rPr>
          <w:sz w:val="18"/>
          <w:szCs w:val="18"/>
        </w:rPr>
        <w:t xml:space="preserve"> document constitutes neither an offer to sell nor a solicitation of an offer to purchase securities in the United States. The securities of Evonik Industries AG described above (the "Securities") may not be offered or sold in the United States or to or for the account or benefit of "U.S. persons" (as such term is defined in Regulation S under the U. S. Securities Act of 1933, as amended (the "Securities Act")) absent registration or an exemption from registration under the Securities Act. The Securities have not been and will not be registered under the Securities Act or the securities laws of any State of the United</w:t>
      </w:r>
      <w:r>
        <w:rPr>
          <w:sz w:val="18"/>
          <w:szCs w:val="18"/>
        </w:rPr>
        <w:t xml:space="preserve"> </w:t>
      </w:r>
      <w:r w:rsidRPr="00400179">
        <w:rPr>
          <w:sz w:val="18"/>
          <w:szCs w:val="18"/>
        </w:rPr>
        <w:t>States. There will be no public offering of the Securities in the United States.</w:t>
      </w:r>
    </w:p>
    <w:p w14:paraId="6BF30BCF" w14:textId="77777777" w:rsidR="00246101" w:rsidRPr="00400179" w:rsidRDefault="00246101" w:rsidP="00246101">
      <w:pPr>
        <w:spacing w:line="220" w:lineRule="exact"/>
        <w:rPr>
          <w:sz w:val="18"/>
          <w:szCs w:val="18"/>
        </w:rPr>
      </w:pPr>
    </w:p>
    <w:p w14:paraId="66190539" w14:textId="2B8C0010" w:rsidR="00246101" w:rsidRDefault="00246101" w:rsidP="00246101">
      <w:pPr>
        <w:spacing w:line="220" w:lineRule="exact"/>
        <w:rPr>
          <w:rFonts w:cs="Lucida Sans Unicode"/>
          <w:sz w:val="18"/>
          <w:szCs w:val="18"/>
        </w:rPr>
      </w:pPr>
      <w:r>
        <w:rPr>
          <w:sz w:val="18"/>
          <w:szCs w:val="18"/>
        </w:rPr>
        <w:t>In so far as forecasts or expectations are expressed in this Investor Relations News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30541C92" w14:textId="77777777" w:rsidR="009C3A01" w:rsidRDefault="009C3A01" w:rsidP="009C3A01">
      <w:pPr>
        <w:spacing w:line="240" w:lineRule="auto"/>
        <w:rPr>
          <w:b/>
          <w:bCs/>
          <w:color w:val="000000"/>
          <w:sz w:val="18"/>
          <w:szCs w:val="18"/>
        </w:rPr>
      </w:pPr>
    </w:p>
    <w:p w14:paraId="0D1297EE" w14:textId="77777777" w:rsidR="009C3A01" w:rsidRDefault="009C3A01" w:rsidP="009C3A01">
      <w:pPr>
        <w:spacing w:line="240" w:lineRule="auto"/>
        <w:rPr>
          <w:b/>
          <w:bCs/>
          <w:color w:val="000000"/>
          <w:sz w:val="18"/>
          <w:szCs w:val="18"/>
        </w:rPr>
      </w:pPr>
    </w:p>
    <w:p w14:paraId="520B452F" w14:textId="77777777" w:rsidR="009C3A01" w:rsidRDefault="009C3A01" w:rsidP="009C3A01">
      <w:pPr>
        <w:spacing w:line="240" w:lineRule="auto"/>
        <w:rPr>
          <w:b/>
          <w:bCs/>
          <w:color w:val="000000"/>
          <w:sz w:val="18"/>
          <w:szCs w:val="18"/>
        </w:rPr>
      </w:pPr>
    </w:p>
    <w:p w14:paraId="1D0BE3AF" w14:textId="77777777" w:rsidR="009C3A01" w:rsidRDefault="009C3A01" w:rsidP="009C3A01">
      <w:pPr>
        <w:spacing w:line="240" w:lineRule="auto"/>
        <w:rPr>
          <w:b/>
          <w:bCs/>
          <w:color w:val="000000"/>
          <w:sz w:val="18"/>
          <w:szCs w:val="18"/>
        </w:rPr>
      </w:pPr>
    </w:p>
    <w:p w14:paraId="313BD92C" w14:textId="77777777" w:rsidR="009C3A01" w:rsidRDefault="009C3A01" w:rsidP="009C3A01">
      <w:pPr>
        <w:spacing w:line="240" w:lineRule="auto"/>
        <w:rPr>
          <w:b/>
          <w:bCs/>
          <w:color w:val="000000"/>
          <w:sz w:val="18"/>
          <w:szCs w:val="18"/>
        </w:rPr>
      </w:pPr>
    </w:p>
    <w:p w14:paraId="101876A4" w14:textId="77777777" w:rsidR="009C3A01" w:rsidRDefault="009C3A01" w:rsidP="009C3A01">
      <w:pPr>
        <w:spacing w:line="240" w:lineRule="auto"/>
        <w:rPr>
          <w:b/>
          <w:bCs/>
          <w:color w:val="000000"/>
          <w:sz w:val="18"/>
          <w:szCs w:val="18"/>
        </w:rPr>
      </w:pPr>
    </w:p>
    <w:p w14:paraId="3D848F9A" w14:textId="77777777" w:rsidR="009C3A01" w:rsidRDefault="009C3A01" w:rsidP="009C3A01">
      <w:pPr>
        <w:spacing w:line="240" w:lineRule="auto"/>
        <w:rPr>
          <w:b/>
          <w:bCs/>
          <w:color w:val="000000"/>
          <w:sz w:val="18"/>
          <w:szCs w:val="18"/>
        </w:rPr>
      </w:pPr>
    </w:p>
    <w:p w14:paraId="276C57EF" w14:textId="77777777" w:rsidR="009C3A01" w:rsidRDefault="009C3A01" w:rsidP="009C3A01">
      <w:pPr>
        <w:spacing w:line="240" w:lineRule="auto"/>
        <w:rPr>
          <w:b/>
          <w:bCs/>
          <w:color w:val="000000"/>
          <w:sz w:val="18"/>
          <w:szCs w:val="18"/>
        </w:rPr>
      </w:pPr>
    </w:p>
    <w:p w14:paraId="0E611C2D" w14:textId="77777777" w:rsidR="009C3A01" w:rsidRDefault="009C3A01" w:rsidP="009C3A01">
      <w:pPr>
        <w:spacing w:line="240" w:lineRule="auto"/>
        <w:rPr>
          <w:b/>
          <w:bCs/>
          <w:color w:val="000000"/>
          <w:sz w:val="18"/>
          <w:szCs w:val="18"/>
        </w:rPr>
      </w:pPr>
    </w:p>
    <w:p w14:paraId="6D120099" w14:textId="000B59AA" w:rsidR="00A525CB" w:rsidRPr="009C3A01" w:rsidRDefault="00A525CB" w:rsidP="009C3A01">
      <w:pPr>
        <w:spacing w:line="240" w:lineRule="auto"/>
        <w:rPr>
          <w:b/>
          <w:bCs/>
          <w:color w:val="000000"/>
          <w:sz w:val="18"/>
          <w:szCs w:val="18"/>
        </w:rPr>
      </w:pPr>
      <w:r>
        <w:rPr>
          <w:b/>
          <w:bCs/>
          <w:color w:val="000000"/>
          <w:sz w:val="18"/>
          <w:szCs w:val="18"/>
        </w:rPr>
        <w:t xml:space="preserve">Company information </w:t>
      </w:r>
    </w:p>
    <w:p w14:paraId="34C260CE" w14:textId="755B6395" w:rsidR="00A525CB" w:rsidRDefault="009A7CFD" w:rsidP="00A525CB">
      <w:pPr>
        <w:spacing w:line="220" w:lineRule="exact"/>
        <w:rPr>
          <w:sz w:val="18"/>
          <w:szCs w:val="18"/>
        </w:rPr>
      </w:pPr>
      <w:r w:rsidRPr="009A7CFD">
        <w:rPr>
          <w:sz w:val="18"/>
          <w:szCs w:val="18"/>
        </w:rPr>
        <w:t xml:space="preserve">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 </w:t>
      </w:r>
      <w:r w:rsidR="009C422C">
        <w:rPr>
          <w:sz w:val="18"/>
          <w:szCs w:val="18"/>
        </w:rPr>
        <w:t>today and tomorrow</w:t>
      </w:r>
      <w:r w:rsidRPr="009A7CFD">
        <w:rPr>
          <w:sz w:val="18"/>
          <w:szCs w:val="18"/>
        </w:rPr>
        <w:t>.</w:t>
      </w:r>
    </w:p>
    <w:p w14:paraId="200898E7" w14:textId="619460AC" w:rsidR="00A525CB" w:rsidRDefault="00A525CB" w:rsidP="00A525CB">
      <w:pPr>
        <w:spacing w:line="220" w:lineRule="exact"/>
        <w:rPr>
          <w:sz w:val="18"/>
          <w:szCs w:val="18"/>
        </w:rPr>
      </w:pPr>
    </w:p>
    <w:p w14:paraId="41B7C883" w14:textId="77777777" w:rsidR="009A7CFD" w:rsidRDefault="009A7CFD" w:rsidP="00A525CB">
      <w:pPr>
        <w:spacing w:line="220" w:lineRule="exact"/>
        <w:outlineLvl w:val="0"/>
        <w:rPr>
          <w:b/>
          <w:bCs/>
          <w:color w:val="000000"/>
          <w:sz w:val="18"/>
          <w:szCs w:val="18"/>
        </w:rPr>
      </w:pPr>
    </w:p>
    <w:p w14:paraId="04DE9623" w14:textId="6F5241EB" w:rsidR="00A525CB" w:rsidRDefault="00A525CB" w:rsidP="00A525CB">
      <w:pPr>
        <w:spacing w:line="220" w:lineRule="exact"/>
        <w:outlineLvl w:val="0"/>
        <w:rPr>
          <w:rFonts w:cs="Lucida Sans Unicode"/>
          <w:b/>
          <w:bCs/>
          <w:color w:val="000000"/>
          <w:sz w:val="18"/>
          <w:szCs w:val="18"/>
        </w:rPr>
      </w:pPr>
      <w:r>
        <w:rPr>
          <w:b/>
          <w:bCs/>
          <w:color w:val="000000"/>
          <w:sz w:val="18"/>
          <w:szCs w:val="18"/>
        </w:rPr>
        <w:t>Disclaimer</w:t>
      </w:r>
    </w:p>
    <w:p w14:paraId="6A326360" w14:textId="2DFC2F93" w:rsidR="00A525CB" w:rsidRDefault="00A525CB" w:rsidP="00A525CB">
      <w:pPr>
        <w:spacing w:line="220" w:lineRule="exact"/>
        <w:rPr>
          <w:rFonts w:cs="Lucida Sans Unicode"/>
          <w:sz w:val="18"/>
          <w:szCs w:val="18"/>
        </w:rPr>
      </w:pPr>
      <w:r>
        <w:rPr>
          <w:sz w:val="18"/>
          <w:szCs w:val="18"/>
        </w:rPr>
        <w:t xml:space="preserve">In so far as forecasts or expectations are expressed in this </w:t>
      </w:r>
      <w:r w:rsidR="00494F64">
        <w:rPr>
          <w:sz w:val="18"/>
          <w:szCs w:val="18"/>
        </w:rPr>
        <w:t>Investor Relations News</w:t>
      </w:r>
      <w:r>
        <w:rPr>
          <w:sz w:val="18"/>
          <w:szCs w:val="18"/>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A1B4F97" w14:textId="7506E0DE" w:rsidR="004F1918" w:rsidRPr="00A525CB" w:rsidRDefault="004F1918" w:rsidP="004F1918">
      <w:pPr>
        <w:spacing w:line="220" w:lineRule="exact"/>
        <w:rPr>
          <w:rFonts w:cs="Lucida Sans Unicode"/>
          <w:sz w:val="18"/>
          <w:szCs w:val="18"/>
        </w:rPr>
      </w:pPr>
    </w:p>
    <w:sectPr w:rsidR="004F1918" w:rsidRPr="00A525CB" w:rsidSect="005C5615">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96375" w14:textId="77777777" w:rsidR="00F6752A" w:rsidRDefault="00F6752A" w:rsidP="00FD1184">
      <w:r>
        <w:separator/>
      </w:r>
    </w:p>
  </w:endnote>
  <w:endnote w:type="continuationSeparator" w:id="0">
    <w:p w14:paraId="4130A036" w14:textId="77777777" w:rsidR="00F6752A" w:rsidRDefault="00F6752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6D3F" w14:textId="29E8C6D3" w:rsidR="00980698" w:rsidRDefault="00980698">
    <w:pPr>
      <w:pStyle w:val="Fuzeile"/>
    </w:pPr>
  </w:p>
  <w:p w14:paraId="25A1D5A4" w14:textId="77777777" w:rsidR="00980698" w:rsidRDefault="00980698">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E62D" w14:textId="2F63C524" w:rsidR="00980698" w:rsidRDefault="00980698" w:rsidP="00316EC0">
    <w:pPr>
      <w:pStyle w:val="Fuzeile"/>
    </w:pPr>
  </w:p>
  <w:p w14:paraId="6ECB3DC9" w14:textId="77777777" w:rsidR="00980698" w:rsidRPr="005225EC" w:rsidRDefault="00980698"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17850" w14:textId="77777777" w:rsidR="00F6752A" w:rsidRDefault="00F6752A" w:rsidP="00FD1184">
      <w:r>
        <w:separator/>
      </w:r>
    </w:p>
  </w:footnote>
  <w:footnote w:type="continuationSeparator" w:id="0">
    <w:p w14:paraId="504C8AD6" w14:textId="77777777" w:rsidR="00F6752A" w:rsidRDefault="00F6752A"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D900" w14:textId="5A8DE6D3" w:rsidR="00980698" w:rsidRPr="003F4CD0" w:rsidRDefault="00980698" w:rsidP="00316EC0">
    <w:pPr>
      <w:pStyle w:val="Kopfzeile"/>
      <w:spacing w:after="1880"/>
      <w:rPr>
        <w:sz w:val="2"/>
        <w:szCs w:val="2"/>
      </w:rPr>
    </w:pPr>
    <w:r>
      <w:rPr>
        <w:noProof/>
      </w:rPr>
      <w:drawing>
        <wp:anchor distT="0" distB="0" distL="114300" distR="114300" simplePos="0" relativeHeight="251667456" behindDoc="1" locked="0" layoutInCell="1" allowOverlap="1" wp14:anchorId="59B0A5A6" wp14:editId="2BE69600">
          <wp:simplePos x="0" y="0"/>
          <wp:positionH relativeFrom="page">
            <wp:posOffset>5131435</wp:posOffset>
          </wp:positionH>
          <wp:positionV relativeFrom="page">
            <wp:posOffset>589915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494F64">
      <w:rPr>
        <w:noProof/>
      </w:rPr>
      <w:drawing>
        <wp:inline distT="0" distB="0" distL="0" distR="0" wp14:anchorId="10DD00F3" wp14:editId="097A2B05">
          <wp:extent cx="1911350" cy="133350"/>
          <wp:effectExtent l="0" t="0" r="0" b="0"/>
          <wp:docPr id="4"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E877" w14:textId="7D8C7B81" w:rsidR="00980698" w:rsidRPr="003F4CD0" w:rsidRDefault="00980698">
    <w:pPr>
      <w:pStyle w:val="Kopfzeile"/>
      <w:rPr>
        <w:sz w:val="2"/>
        <w:szCs w:val="2"/>
      </w:rPr>
    </w:pPr>
    <w:r>
      <w:rPr>
        <w:noProof/>
      </w:rPr>
      <w:drawing>
        <wp:anchor distT="0" distB="0" distL="114300" distR="114300" simplePos="0" relativeHeight="251665408" behindDoc="1" locked="0" layoutInCell="1" allowOverlap="1" wp14:anchorId="0496E554" wp14:editId="5A4E71DF">
          <wp:simplePos x="0" y="0"/>
          <wp:positionH relativeFrom="page">
            <wp:posOffset>5074285</wp:posOffset>
          </wp:positionH>
          <wp:positionV relativeFrom="page">
            <wp:posOffset>641985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494F64">
      <w:rPr>
        <w:noProof/>
      </w:rPr>
      <w:drawing>
        <wp:inline distT="0" distB="0" distL="0" distR="0" wp14:anchorId="116AFCCD" wp14:editId="5070FE8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D75E74"/>
    <w:multiLevelType w:val="multilevel"/>
    <w:tmpl w:val="C69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E6FA2"/>
    <w:multiLevelType w:val="hybridMultilevel"/>
    <w:tmpl w:val="0D92F272"/>
    <w:lvl w:ilvl="0" w:tplc="E9D40264">
      <w:numFmt w:val="bullet"/>
      <w:lvlText w:val="-"/>
      <w:lvlJc w:val="left"/>
      <w:pPr>
        <w:ind w:left="720" w:hanging="360"/>
      </w:pPr>
      <w:rPr>
        <w:rFonts w:ascii="Trebuchet MS" w:eastAsia="Calibri" w:hAnsi="Trebuchet M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B0C05C1"/>
    <w:multiLevelType w:val="hybridMultilevel"/>
    <w:tmpl w:val="F8D6E4A2"/>
    <w:lvl w:ilvl="0" w:tplc="DFF8CB5A">
      <w:numFmt w:val="bullet"/>
      <w:lvlText w:val="-"/>
      <w:lvlJc w:val="left"/>
      <w:pPr>
        <w:ind w:left="720" w:hanging="360"/>
      </w:pPr>
      <w:rPr>
        <w:rFonts w:ascii="Trebuchet MS" w:eastAsia="Calibri" w:hAnsi="Trebuchet MS" w:cs="Times New Roman" w:hint="default"/>
        <w:color w:val="0D0D0D"/>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0"/>
  </w:num>
  <w:num w:numId="16">
    <w:abstractNumId w:val="19"/>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16FB"/>
    <w:rsid w:val="00007459"/>
    <w:rsid w:val="0001280E"/>
    <w:rsid w:val="00013722"/>
    <w:rsid w:val="00020EC3"/>
    <w:rsid w:val="000234F0"/>
    <w:rsid w:val="00034421"/>
    <w:rsid w:val="00035360"/>
    <w:rsid w:val="0003579C"/>
    <w:rsid w:val="000400C5"/>
    <w:rsid w:val="00046C72"/>
    <w:rsid w:val="00047E57"/>
    <w:rsid w:val="00083D0D"/>
    <w:rsid w:val="00084555"/>
    <w:rsid w:val="00086556"/>
    <w:rsid w:val="00092F83"/>
    <w:rsid w:val="00095C7A"/>
    <w:rsid w:val="000A0DDB"/>
    <w:rsid w:val="000A448D"/>
    <w:rsid w:val="000B2F63"/>
    <w:rsid w:val="000B4D73"/>
    <w:rsid w:val="000B52EF"/>
    <w:rsid w:val="000B5DD9"/>
    <w:rsid w:val="000C3D65"/>
    <w:rsid w:val="000C3EF0"/>
    <w:rsid w:val="000C5C73"/>
    <w:rsid w:val="000D081A"/>
    <w:rsid w:val="000D1DD8"/>
    <w:rsid w:val="000D7DF9"/>
    <w:rsid w:val="000E06AB"/>
    <w:rsid w:val="000E2184"/>
    <w:rsid w:val="000E36E2"/>
    <w:rsid w:val="000F1672"/>
    <w:rsid w:val="000F4196"/>
    <w:rsid w:val="000F70A3"/>
    <w:rsid w:val="000F7816"/>
    <w:rsid w:val="00105191"/>
    <w:rsid w:val="001079D0"/>
    <w:rsid w:val="00122B7F"/>
    <w:rsid w:val="00124443"/>
    <w:rsid w:val="00142AA8"/>
    <w:rsid w:val="0014346F"/>
    <w:rsid w:val="00162B4B"/>
    <w:rsid w:val="001631E8"/>
    <w:rsid w:val="00165932"/>
    <w:rsid w:val="00166485"/>
    <w:rsid w:val="0017414F"/>
    <w:rsid w:val="00180482"/>
    <w:rsid w:val="00180DC0"/>
    <w:rsid w:val="001837C2"/>
    <w:rsid w:val="00183F73"/>
    <w:rsid w:val="00187E45"/>
    <w:rsid w:val="00191AC3"/>
    <w:rsid w:val="00191B6A"/>
    <w:rsid w:val="001936C1"/>
    <w:rsid w:val="00196518"/>
    <w:rsid w:val="001A268E"/>
    <w:rsid w:val="001B02F6"/>
    <w:rsid w:val="001C1B90"/>
    <w:rsid w:val="001C57D6"/>
    <w:rsid w:val="001D428C"/>
    <w:rsid w:val="001D55D1"/>
    <w:rsid w:val="001F7C26"/>
    <w:rsid w:val="002164B4"/>
    <w:rsid w:val="002175EF"/>
    <w:rsid w:val="00221C32"/>
    <w:rsid w:val="00223625"/>
    <w:rsid w:val="00234D9F"/>
    <w:rsid w:val="00235F83"/>
    <w:rsid w:val="00241B78"/>
    <w:rsid w:val="002427AA"/>
    <w:rsid w:val="0024327B"/>
    <w:rsid w:val="0024351A"/>
    <w:rsid w:val="0024351E"/>
    <w:rsid w:val="00246101"/>
    <w:rsid w:val="002541BB"/>
    <w:rsid w:val="0026109A"/>
    <w:rsid w:val="002646A0"/>
    <w:rsid w:val="0027659F"/>
    <w:rsid w:val="0028254B"/>
    <w:rsid w:val="00287090"/>
    <w:rsid w:val="00287F09"/>
    <w:rsid w:val="00290F07"/>
    <w:rsid w:val="00297C8D"/>
    <w:rsid w:val="002A3233"/>
    <w:rsid w:val="002A5842"/>
    <w:rsid w:val="002A67F1"/>
    <w:rsid w:val="002B1589"/>
    <w:rsid w:val="002B1E13"/>
    <w:rsid w:val="002B5895"/>
    <w:rsid w:val="002B6293"/>
    <w:rsid w:val="002B645E"/>
    <w:rsid w:val="002C10C6"/>
    <w:rsid w:val="002C12A0"/>
    <w:rsid w:val="002D206A"/>
    <w:rsid w:val="002D2996"/>
    <w:rsid w:val="002D5F0C"/>
    <w:rsid w:val="002F286E"/>
    <w:rsid w:val="002F364E"/>
    <w:rsid w:val="002F49B3"/>
    <w:rsid w:val="00301998"/>
    <w:rsid w:val="003067D4"/>
    <w:rsid w:val="0031020E"/>
    <w:rsid w:val="00310BD6"/>
    <w:rsid w:val="00316EC0"/>
    <w:rsid w:val="00325ABF"/>
    <w:rsid w:val="0033216E"/>
    <w:rsid w:val="00334FAF"/>
    <w:rsid w:val="003421D1"/>
    <w:rsid w:val="00345B60"/>
    <w:rsid w:val="003508E4"/>
    <w:rsid w:val="0036334C"/>
    <w:rsid w:val="003647A5"/>
    <w:rsid w:val="003649EA"/>
    <w:rsid w:val="00364D2E"/>
    <w:rsid w:val="00367974"/>
    <w:rsid w:val="00380845"/>
    <w:rsid w:val="00384C52"/>
    <w:rsid w:val="00391866"/>
    <w:rsid w:val="00394407"/>
    <w:rsid w:val="00397A21"/>
    <w:rsid w:val="003A023D"/>
    <w:rsid w:val="003A064B"/>
    <w:rsid w:val="003A3F44"/>
    <w:rsid w:val="003C0198"/>
    <w:rsid w:val="003C4129"/>
    <w:rsid w:val="003D6E84"/>
    <w:rsid w:val="003E4D56"/>
    <w:rsid w:val="003E66A4"/>
    <w:rsid w:val="003F4CD0"/>
    <w:rsid w:val="004016F5"/>
    <w:rsid w:val="004078B5"/>
    <w:rsid w:val="004146D3"/>
    <w:rsid w:val="0041669F"/>
    <w:rsid w:val="00422338"/>
    <w:rsid w:val="00423058"/>
    <w:rsid w:val="00424F52"/>
    <w:rsid w:val="00441ECE"/>
    <w:rsid w:val="004500A5"/>
    <w:rsid w:val="004567DD"/>
    <w:rsid w:val="004607E4"/>
    <w:rsid w:val="00462299"/>
    <w:rsid w:val="00464856"/>
    <w:rsid w:val="00473B7A"/>
    <w:rsid w:val="00476F6F"/>
    <w:rsid w:val="0048125C"/>
    <w:rsid w:val="004820F9"/>
    <w:rsid w:val="00486462"/>
    <w:rsid w:val="0049367A"/>
    <w:rsid w:val="00494F64"/>
    <w:rsid w:val="004978D3"/>
    <w:rsid w:val="004A0E27"/>
    <w:rsid w:val="004A17C4"/>
    <w:rsid w:val="004A5B83"/>
    <w:rsid w:val="004A5E45"/>
    <w:rsid w:val="004B6B8B"/>
    <w:rsid w:val="004C520C"/>
    <w:rsid w:val="004C5E53"/>
    <w:rsid w:val="004C672E"/>
    <w:rsid w:val="004C7B9F"/>
    <w:rsid w:val="004D211A"/>
    <w:rsid w:val="004E04B2"/>
    <w:rsid w:val="004E1DCE"/>
    <w:rsid w:val="004E2B43"/>
    <w:rsid w:val="004E3505"/>
    <w:rsid w:val="004E4003"/>
    <w:rsid w:val="004F06D8"/>
    <w:rsid w:val="004F0B24"/>
    <w:rsid w:val="004F0DCC"/>
    <w:rsid w:val="004F1444"/>
    <w:rsid w:val="004F1918"/>
    <w:rsid w:val="004F59E4"/>
    <w:rsid w:val="004F7D3F"/>
    <w:rsid w:val="00504999"/>
    <w:rsid w:val="00506BD8"/>
    <w:rsid w:val="00516C49"/>
    <w:rsid w:val="005225EC"/>
    <w:rsid w:val="00527801"/>
    <w:rsid w:val="00532B88"/>
    <w:rsid w:val="00536E02"/>
    <w:rsid w:val="00537A93"/>
    <w:rsid w:val="00544050"/>
    <w:rsid w:val="00551565"/>
    <w:rsid w:val="00551A40"/>
    <w:rsid w:val="00552ADA"/>
    <w:rsid w:val="0056718E"/>
    <w:rsid w:val="0057548A"/>
    <w:rsid w:val="00582643"/>
    <w:rsid w:val="00582C0E"/>
    <w:rsid w:val="00583E3E"/>
    <w:rsid w:val="00587C52"/>
    <w:rsid w:val="005A119C"/>
    <w:rsid w:val="005A20AE"/>
    <w:rsid w:val="005A5C25"/>
    <w:rsid w:val="005A6400"/>
    <w:rsid w:val="005A73EC"/>
    <w:rsid w:val="005A7D03"/>
    <w:rsid w:val="005B43A2"/>
    <w:rsid w:val="005C23FC"/>
    <w:rsid w:val="005C5615"/>
    <w:rsid w:val="005E3211"/>
    <w:rsid w:val="005E56F7"/>
    <w:rsid w:val="005E6AE3"/>
    <w:rsid w:val="005E799F"/>
    <w:rsid w:val="005F06D6"/>
    <w:rsid w:val="005F234C"/>
    <w:rsid w:val="005F50D9"/>
    <w:rsid w:val="0060031A"/>
    <w:rsid w:val="00600E86"/>
    <w:rsid w:val="00605C02"/>
    <w:rsid w:val="00606A38"/>
    <w:rsid w:val="00620C56"/>
    <w:rsid w:val="00625F86"/>
    <w:rsid w:val="00630EFE"/>
    <w:rsid w:val="0063190A"/>
    <w:rsid w:val="00635F70"/>
    <w:rsid w:val="0064061E"/>
    <w:rsid w:val="0064405E"/>
    <w:rsid w:val="00645F2F"/>
    <w:rsid w:val="00652A75"/>
    <w:rsid w:val="006550F4"/>
    <w:rsid w:val="006651E2"/>
    <w:rsid w:val="006704DE"/>
    <w:rsid w:val="00670EDF"/>
    <w:rsid w:val="00680148"/>
    <w:rsid w:val="006A5703"/>
    <w:rsid w:val="006A581A"/>
    <w:rsid w:val="006A5A6B"/>
    <w:rsid w:val="006C0712"/>
    <w:rsid w:val="006C1F03"/>
    <w:rsid w:val="006C34CB"/>
    <w:rsid w:val="006C6EA8"/>
    <w:rsid w:val="006D601A"/>
    <w:rsid w:val="006E2F15"/>
    <w:rsid w:val="006E434B"/>
    <w:rsid w:val="006F3AB9"/>
    <w:rsid w:val="006F6C8F"/>
    <w:rsid w:val="00717EDA"/>
    <w:rsid w:val="0072366D"/>
    <w:rsid w:val="00723778"/>
    <w:rsid w:val="00731495"/>
    <w:rsid w:val="007439BF"/>
    <w:rsid w:val="00744FA6"/>
    <w:rsid w:val="007467ED"/>
    <w:rsid w:val="00763004"/>
    <w:rsid w:val="00770879"/>
    <w:rsid w:val="00775D2E"/>
    <w:rsid w:val="007767AB"/>
    <w:rsid w:val="00784360"/>
    <w:rsid w:val="007937F4"/>
    <w:rsid w:val="007A2C47"/>
    <w:rsid w:val="007A7B4B"/>
    <w:rsid w:val="007B490E"/>
    <w:rsid w:val="007C1E2C"/>
    <w:rsid w:val="007C4857"/>
    <w:rsid w:val="007D1D96"/>
    <w:rsid w:val="007E025C"/>
    <w:rsid w:val="007E18D6"/>
    <w:rsid w:val="007E7B26"/>
    <w:rsid w:val="007E7C76"/>
    <w:rsid w:val="007F1506"/>
    <w:rsid w:val="007F200A"/>
    <w:rsid w:val="007F3646"/>
    <w:rsid w:val="007F39D6"/>
    <w:rsid w:val="007F59C2"/>
    <w:rsid w:val="007F7820"/>
    <w:rsid w:val="00800AA9"/>
    <w:rsid w:val="00805262"/>
    <w:rsid w:val="0081515B"/>
    <w:rsid w:val="008160B6"/>
    <w:rsid w:val="00816BD2"/>
    <w:rsid w:val="008215AF"/>
    <w:rsid w:val="0082181E"/>
    <w:rsid w:val="00825D88"/>
    <w:rsid w:val="00825DA1"/>
    <w:rsid w:val="00832BEF"/>
    <w:rsid w:val="008352AA"/>
    <w:rsid w:val="00836B9A"/>
    <w:rsid w:val="00837033"/>
    <w:rsid w:val="00840CD4"/>
    <w:rsid w:val="0084389E"/>
    <w:rsid w:val="008548C4"/>
    <w:rsid w:val="00860A6B"/>
    <w:rsid w:val="008623CF"/>
    <w:rsid w:val="0088463B"/>
    <w:rsid w:val="0088508F"/>
    <w:rsid w:val="00885442"/>
    <w:rsid w:val="00885DA9"/>
    <w:rsid w:val="00893C42"/>
    <w:rsid w:val="00897078"/>
    <w:rsid w:val="008A0D35"/>
    <w:rsid w:val="008A2AE8"/>
    <w:rsid w:val="008A5862"/>
    <w:rsid w:val="008B03E0"/>
    <w:rsid w:val="008B7AFE"/>
    <w:rsid w:val="008C00D3"/>
    <w:rsid w:val="008C0469"/>
    <w:rsid w:val="008C515B"/>
    <w:rsid w:val="008C52EF"/>
    <w:rsid w:val="008D39F6"/>
    <w:rsid w:val="008E7921"/>
    <w:rsid w:val="008F3B44"/>
    <w:rsid w:val="008F49C5"/>
    <w:rsid w:val="00901F2F"/>
    <w:rsid w:val="009060BF"/>
    <w:rsid w:val="0090621C"/>
    <w:rsid w:val="00920045"/>
    <w:rsid w:val="00922E27"/>
    <w:rsid w:val="00927C21"/>
    <w:rsid w:val="00935104"/>
    <w:rsid w:val="00935881"/>
    <w:rsid w:val="0093608E"/>
    <w:rsid w:val="009454A0"/>
    <w:rsid w:val="00954060"/>
    <w:rsid w:val="009560C1"/>
    <w:rsid w:val="00966112"/>
    <w:rsid w:val="00971345"/>
    <w:rsid w:val="00972915"/>
    <w:rsid w:val="009752DC"/>
    <w:rsid w:val="0097547F"/>
    <w:rsid w:val="0097567F"/>
    <w:rsid w:val="00977987"/>
    <w:rsid w:val="00980698"/>
    <w:rsid w:val="009814C9"/>
    <w:rsid w:val="0098727A"/>
    <w:rsid w:val="009A16A5"/>
    <w:rsid w:val="009A7CDC"/>
    <w:rsid w:val="009A7CFD"/>
    <w:rsid w:val="009B4BF7"/>
    <w:rsid w:val="009C2B65"/>
    <w:rsid w:val="009C3A01"/>
    <w:rsid w:val="009C40DA"/>
    <w:rsid w:val="009C422C"/>
    <w:rsid w:val="009C5F4B"/>
    <w:rsid w:val="009D261B"/>
    <w:rsid w:val="009E1CA6"/>
    <w:rsid w:val="009E4892"/>
    <w:rsid w:val="009F6AA2"/>
    <w:rsid w:val="00A16154"/>
    <w:rsid w:val="00A1669D"/>
    <w:rsid w:val="00A30BD0"/>
    <w:rsid w:val="00A333FB"/>
    <w:rsid w:val="00A34137"/>
    <w:rsid w:val="00A3644E"/>
    <w:rsid w:val="00A375B5"/>
    <w:rsid w:val="00A41C88"/>
    <w:rsid w:val="00A525CB"/>
    <w:rsid w:val="00A572D9"/>
    <w:rsid w:val="00A5749B"/>
    <w:rsid w:val="00A60171"/>
    <w:rsid w:val="00A60CE5"/>
    <w:rsid w:val="00A70C5E"/>
    <w:rsid w:val="00A712B8"/>
    <w:rsid w:val="00A804CC"/>
    <w:rsid w:val="00A81F2D"/>
    <w:rsid w:val="00A87BA0"/>
    <w:rsid w:val="00A966ED"/>
    <w:rsid w:val="00A97CD7"/>
    <w:rsid w:val="00A97EAD"/>
    <w:rsid w:val="00AA15C6"/>
    <w:rsid w:val="00AA5BBF"/>
    <w:rsid w:val="00AB3332"/>
    <w:rsid w:val="00AB67B2"/>
    <w:rsid w:val="00AD18AF"/>
    <w:rsid w:val="00AE3262"/>
    <w:rsid w:val="00AE3848"/>
    <w:rsid w:val="00AF0606"/>
    <w:rsid w:val="00AF6529"/>
    <w:rsid w:val="00AF7D27"/>
    <w:rsid w:val="00B04AAD"/>
    <w:rsid w:val="00B121E7"/>
    <w:rsid w:val="00B12BC0"/>
    <w:rsid w:val="00B2025B"/>
    <w:rsid w:val="00B257F6"/>
    <w:rsid w:val="00B31D5A"/>
    <w:rsid w:val="00B5137F"/>
    <w:rsid w:val="00B518EB"/>
    <w:rsid w:val="00B51DDF"/>
    <w:rsid w:val="00B56705"/>
    <w:rsid w:val="00B624F0"/>
    <w:rsid w:val="00B656C6"/>
    <w:rsid w:val="00B75CA9"/>
    <w:rsid w:val="00B811DE"/>
    <w:rsid w:val="00B81A96"/>
    <w:rsid w:val="00B83463"/>
    <w:rsid w:val="00B9317E"/>
    <w:rsid w:val="00BA41A7"/>
    <w:rsid w:val="00BA4C6A"/>
    <w:rsid w:val="00BA584D"/>
    <w:rsid w:val="00BB264E"/>
    <w:rsid w:val="00BB6AAC"/>
    <w:rsid w:val="00BC0D67"/>
    <w:rsid w:val="00BC1B97"/>
    <w:rsid w:val="00BC1D7E"/>
    <w:rsid w:val="00BC21CA"/>
    <w:rsid w:val="00BC566C"/>
    <w:rsid w:val="00BE1628"/>
    <w:rsid w:val="00BE628C"/>
    <w:rsid w:val="00BF2CEC"/>
    <w:rsid w:val="00BF30BC"/>
    <w:rsid w:val="00BF70B0"/>
    <w:rsid w:val="00BF7733"/>
    <w:rsid w:val="00BF7FF3"/>
    <w:rsid w:val="00C040AE"/>
    <w:rsid w:val="00C100C6"/>
    <w:rsid w:val="00C21FFE"/>
    <w:rsid w:val="00C2259A"/>
    <w:rsid w:val="00C242F2"/>
    <w:rsid w:val="00C24B5F"/>
    <w:rsid w:val="00C251AD"/>
    <w:rsid w:val="00C260D8"/>
    <w:rsid w:val="00C310A2"/>
    <w:rsid w:val="00C31302"/>
    <w:rsid w:val="00C33407"/>
    <w:rsid w:val="00C33EF0"/>
    <w:rsid w:val="00C4228E"/>
    <w:rsid w:val="00C4300F"/>
    <w:rsid w:val="00C44564"/>
    <w:rsid w:val="00C60F15"/>
    <w:rsid w:val="00C61046"/>
    <w:rsid w:val="00C74DCE"/>
    <w:rsid w:val="00C930F0"/>
    <w:rsid w:val="00C94042"/>
    <w:rsid w:val="00CA6F45"/>
    <w:rsid w:val="00CB280A"/>
    <w:rsid w:val="00CB3A53"/>
    <w:rsid w:val="00CB3A95"/>
    <w:rsid w:val="00CB77C8"/>
    <w:rsid w:val="00CD1EE7"/>
    <w:rsid w:val="00CE2E92"/>
    <w:rsid w:val="00CF2E07"/>
    <w:rsid w:val="00CF3942"/>
    <w:rsid w:val="00D02097"/>
    <w:rsid w:val="00D06642"/>
    <w:rsid w:val="00D12103"/>
    <w:rsid w:val="00D37F3A"/>
    <w:rsid w:val="00D430BB"/>
    <w:rsid w:val="00D46695"/>
    <w:rsid w:val="00D46DAB"/>
    <w:rsid w:val="00D46F8C"/>
    <w:rsid w:val="00D50B3E"/>
    <w:rsid w:val="00D50D13"/>
    <w:rsid w:val="00D5275A"/>
    <w:rsid w:val="00D55A74"/>
    <w:rsid w:val="00D60C11"/>
    <w:rsid w:val="00D630D8"/>
    <w:rsid w:val="00D66382"/>
    <w:rsid w:val="00D678CA"/>
    <w:rsid w:val="00D72A07"/>
    <w:rsid w:val="00D75730"/>
    <w:rsid w:val="00D81410"/>
    <w:rsid w:val="00D815F1"/>
    <w:rsid w:val="00D84239"/>
    <w:rsid w:val="00D90774"/>
    <w:rsid w:val="00D92A36"/>
    <w:rsid w:val="00D95388"/>
    <w:rsid w:val="00D96CA8"/>
    <w:rsid w:val="00DB3E3C"/>
    <w:rsid w:val="00DC1267"/>
    <w:rsid w:val="00DC1494"/>
    <w:rsid w:val="00DD3B70"/>
    <w:rsid w:val="00DE534A"/>
    <w:rsid w:val="00E012F7"/>
    <w:rsid w:val="00E05BB2"/>
    <w:rsid w:val="00E10CAC"/>
    <w:rsid w:val="00E120CF"/>
    <w:rsid w:val="00E172A1"/>
    <w:rsid w:val="00E17C9E"/>
    <w:rsid w:val="00E17FDD"/>
    <w:rsid w:val="00E31CB7"/>
    <w:rsid w:val="00E363F0"/>
    <w:rsid w:val="00E430EA"/>
    <w:rsid w:val="00E44B62"/>
    <w:rsid w:val="00E46D1E"/>
    <w:rsid w:val="00E5486B"/>
    <w:rsid w:val="00E62EE2"/>
    <w:rsid w:val="00E635C2"/>
    <w:rsid w:val="00E6418A"/>
    <w:rsid w:val="00E67EA2"/>
    <w:rsid w:val="00E86454"/>
    <w:rsid w:val="00E8737C"/>
    <w:rsid w:val="00E97290"/>
    <w:rsid w:val="00EA2362"/>
    <w:rsid w:val="00EA4644"/>
    <w:rsid w:val="00EA72C0"/>
    <w:rsid w:val="00EA7E4E"/>
    <w:rsid w:val="00EB0C3E"/>
    <w:rsid w:val="00EB3413"/>
    <w:rsid w:val="00EB7170"/>
    <w:rsid w:val="00EC012C"/>
    <w:rsid w:val="00EC2C4D"/>
    <w:rsid w:val="00EC7D94"/>
    <w:rsid w:val="00ED1DEA"/>
    <w:rsid w:val="00ED3808"/>
    <w:rsid w:val="00ED7858"/>
    <w:rsid w:val="00EE09C9"/>
    <w:rsid w:val="00EE29EF"/>
    <w:rsid w:val="00EE4A72"/>
    <w:rsid w:val="00EF71BA"/>
    <w:rsid w:val="00EF7EB3"/>
    <w:rsid w:val="00F018DC"/>
    <w:rsid w:val="00F14605"/>
    <w:rsid w:val="00F15390"/>
    <w:rsid w:val="00F159E9"/>
    <w:rsid w:val="00F4254C"/>
    <w:rsid w:val="00F42C4E"/>
    <w:rsid w:val="00F5602B"/>
    <w:rsid w:val="00F60063"/>
    <w:rsid w:val="00F6458E"/>
    <w:rsid w:val="00F6598A"/>
    <w:rsid w:val="00F66FEE"/>
    <w:rsid w:val="00F6752A"/>
    <w:rsid w:val="00F72D56"/>
    <w:rsid w:val="00F739D1"/>
    <w:rsid w:val="00F7407E"/>
    <w:rsid w:val="00F74BC4"/>
    <w:rsid w:val="00F87492"/>
    <w:rsid w:val="00F94E80"/>
    <w:rsid w:val="00F96B9B"/>
    <w:rsid w:val="00FA151A"/>
    <w:rsid w:val="00FA5F5C"/>
    <w:rsid w:val="00FA7383"/>
    <w:rsid w:val="00FB2A36"/>
    <w:rsid w:val="00FB316C"/>
    <w:rsid w:val="00FB47DF"/>
    <w:rsid w:val="00FC641F"/>
    <w:rsid w:val="00FC7A2A"/>
    <w:rsid w:val="00FD0461"/>
    <w:rsid w:val="00FD1184"/>
    <w:rsid w:val="00FE676A"/>
    <w:rsid w:val="00FE679B"/>
    <w:rsid w:val="00FF14BB"/>
    <w:rsid w:val="00FF4DAD"/>
    <w:rsid w:val="00FF79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C5BFC1"/>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customStyle="1" w:styleId="evo-m-p">
    <w:name w:val="evo-m-p"/>
    <w:basedOn w:val="Standard"/>
    <w:rsid w:val="004A5B83"/>
    <w:pPr>
      <w:spacing w:before="100" w:beforeAutospacing="1" w:after="100" w:afterAutospacing="1" w:line="240" w:lineRule="auto"/>
    </w:pPr>
    <w:rPr>
      <w:rFonts w:ascii="Times New Roman" w:hAnsi="Times New Roman"/>
      <w:sz w:val="24"/>
      <w:lang w:val="de-DE"/>
    </w:rPr>
  </w:style>
  <w:style w:type="character" w:styleId="Kommentarzeichen">
    <w:name w:val="annotation reference"/>
    <w:basedOn w:val="Absatz-Standardschriftart"/>
    <w:semiHidden/>
    <w:unhideWhenUsed/>
    <w:rsid w:val="0041669F"/>
    <w:rPr>
      <w:sz w:val="16"/>
      <w:szCs w:val="16"/>
    </w:rPr>
  </w:style>
  <w:style w:type="paragraph" w:styleId="Kommentartext">
    <w:name w:val="annotation text"/>
    <w:basedOn w:val="Standard"/>
    <w:link w:val="KommentartextZchn"/>
    <w:semiHidden/>
    <w:unhideWhenUsed/>
    <w:rsid w:val="0041669F"/>
    <w:pPr>
      <w:spacing w:line="240" w:lineRule="auto"/>
    </w:pPr>
    <w:rPr>
      <w:sz w:val="20"/>
      <w:szCs w:val="20"/>
    </w:rPr>
  </w:style>
  <w:style w:type="character" w:customStyle="1" w:styleId="KommentartextZchn">
    <w:name w:val="Kommentartext Zchn"/>
    <w:basedOn w:val="Absatz-Standardschriftart"/>
    <w:link w:val="Kommentartext"/>
    <w:semiHidden/>
    <w:rsid w:val="0041669F"/>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1669F"/>
    <w:rPr>
      <w:b/>
      <w:bCs/>
    </w:rPr>
  </w:style>
  <w:style w:type="character" w:customStyle="1" w:styleId="KommentarthemaZchn">
    <w:name w:val="Kommentarthema Zchn"/>
    <w:basedOn w:val="KommentartextZchn"/>
    <w:link w:val="Kommentarthema"/>
    <w:semiHidden/>
    <w:rsid w:val="0041669F"/>
    <w:rPr>
      <w:rFonts w:ascii="Lucida Sans Unicode" w:hAnsi="Lucida Sans Unicode"/>
      <w:b/>
      <w:bCs/>
      <w:lang w:val="en-GB"/>
    </w:rPr>
  </w:style>
  <w:style w:type="paragraph" w:styleId="Listenabsatz">
    <w:name w:val="List Paragraph"/>
    <w:basedOn w:val="Standard"/>
    <w:uiPriority w:val="34"/>
    <w:qFormat/>
    <w:rsid w:val="009B4BF7"/>
    <w:pPr>
      <w:spacing w:after="200" w:line="276" w:lineRule="auto"/>
      <w:ind w:left="720"/>
      <w:contextualSpacing/>
    </w:pPr>
    <w:rPr>
      <w:rFonts w:ascii="Calibri" w:eastAsiaTheme="minorHAnsi" w:hAnsi="Calibri"/>
      <w:szCs w:val="22"/>
      <w:lang w:val="de-DE"/>
    </w:rPr>
  </w:style>
  <w:style w:type="paragraph" w:customStyle="1" w:styleId="SNErsteZeile">
    <w:name w:val="_SN_Erste Zeile"/>
    <w:basedOn w:val="Standard"/>
    <w:next w:val="Standard"/>
    <w:link w:val="SNErsteZeileZchn"/>
    <w:autoRedefine/>
    <w:qFormat/>
    <w:rsid w:val="0056718E"/>
    <w:pPr>
      <w:spacing w:line="300" w:lineRule="atLeast"/>
    </w:pPr>
    <w:rPr>
      <w:sz w:val="18"/>
      <w:szCs w:val="20"/>
      <w:lang w:val="de-DE" w:eastAsia="en-US"/>
    </w:rPr>
  </w:style>
  <w:style w:type="paragraph" w:customStyle="1" w:styleId="SNberschriftschwarzfett">
    <w:name w:val="_SN_Überschrift schwarz fett"/>
    <w:basedOn w:val="Standard"/>
    <w:next w:val="SNErsteZeile"/>
    <w:link w:val="SNberschriftschwarzfettZchn"/>
    <w:qFormat/>
    <w:rsid w:val="0056718E"/>
    <w:pPr>
      <w:keepNext/>
      <w:keepLines/>
      <w:spacing w:line="240" w:lineRule="auto"/>
    </w:pPr>
    <w:rPr>
      <w:b/>
      <w:sz w:val="18"/>
      <w:szCs w:val="20"/>
      <w:lang w:val="de-DE" w:eastAsia="en-US"/>
    </w:rPr>
  </w:style>
  <w:style w:type="character" w:customStyle="1" w:styleId="SNberschriftschwarzfettZchn">
    <w:name w:val="_SN_Überschrift schwarz fett Zchn"/>
    <w:link w:val="SNberschriftschwarzfett"/>
    <w:locked/>
    <w:rsid w:val="0056718E"/>
    <w:rPr>
      <w:rFonts w:ascii="Lucida Sans Unicode" w:hAnsi="Lucida Sans Unicode"/>
      <w:b/>
      <w:sz w:val="18"/>
      <w:lang w:eastAsia="en-US"/>
    </w:rPr>
  </w:style>
  <w:style w:type="character" w:customStyle="1" w:styleId="SNErsteZeileZchn">
    <w:name w:val="_SN_Erste Zeile Zchn"/>
    <w:basedOn w:val="Absatz-Standardschriftart"/>
    <w:link w:val="SNErsteZeile"/>
    <w:locked/>
    <w:rsid w:val="0056718E"/>
    <w:rPr>
      <w:rFonts w:ascii="Lucida Sans Unicode" w:hAnsi="Lucida Sans Unicode"/>
      <w:sz w:val="18"/>
      <w:lang w:eastAsia="en-US"/>
    </w:rPr>
  </w:style>
  <w:style w:type="paragraph" w:customStyle="1" w:styleId="EvonikStandard">
    <w:name w:val="Evonik Standard"/>
    <w:basedOn w:val="Standard"/>
    <w:uiPriority w:val="99"/>
    <w:qFormat/>
    <w:rsid w:val="0056718E"/>
    <w:pPr>
      <w:spacing w:line="300" w:lineRule="atLeast"/>
      <w:ind w:firstLine="567"/>
    </w:pPr>
    <w:rPr>
      <w:rFonts w:eastAsia="Calibri"/>
      <w:sz w:val="18"/>
      <w:szCs w:val="20"/>
      <w:lang w:val="de-DE" w:eastAsia="en-US"/>
    </w:rPr>
  </w:style>
  <w:style w:type="character" w:customStyle="1" w:styleId="HTMLVorformatiertZchn">
    <w:name w:val="HTML Vorformatiert Zchn"/>
    <w:basedOn w:val="Absatz-Standardschriftart"/>
    <w:link w:val="HTMLVorformatiert"/>
    <w:uiPriority w:val="99"/>
    <w:semiHidden/>
    <w:rsid w:val="00EF71BA"/>
    <w:rPr>
      <w:rFonts w:ascii="Courier New" w:hAnsi="Courier New" w:cs="Courier New"/>
      <w:sz w:val="22"/>
      <w:lang w:val="en-GB"/>
    </w:rPr>
  </w:style>
  <w:style w:type="paragraph" w:styleId="berarbeitung">
    <w:name w:val="Revision"/>
    <w:hidden/>
    <w:uiPriority w:val="99"/>
    <w:semiHidden/>
    <w:rsid w:val="00680148"/>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77474">
      <w:bodyDiv w:val="1"/>
      <w:marLeft w:val="0"/>
      <w:marRight w:val="0"/>
      <w:marTop w:val="0"/>
      <w:marBottom w:val="0"/>
      <w:divBdr>
        <w:top w:val="none" w:sz="0" w:space="0" w:color="auto"/>
        <w:left w:val="none" w:sz="0" w:space="0" w:color="auto"/>
        <w:bottom w:val="none" w:sz="0" w:space="0" w:color="auto"/>
        <w:right w:val="none" w:sz="0" w:space="0" w:color="auto"/>
      </w:divBdr>
    </w:div>
    <w:div w:id="389696889">
      <w:bodyDiv w:val="1"/>
      <w:marLeft w:val="0"/>
      <w:marRight w:val="0"/>
      <w:marTop w:val="0"/>
      <w:marBottom w:val="0"/>
      <w:divBdr>
        <w:top w:val="none" w:sz="0" w:space="0" w:color="auto"/>
        <w:left w:val="none" w:sz="0" w:space="0" w:color="auto"/>
        <w:bottom w:val="none" w:sz="0" w:space="0" w:color="auto"/>
        <w:right w:val="none" w:sz="0" w:space="0" w:color="auto"/>
      </w:divBdr>
    </w:div>
    <w:div w:id="519243292">
      <w:bodyDiv w:val="1"/>
      <w:marLeft w:val="0"/>
      <w:marRight w:val="0"/>
      <w:marTop w:val="0"/>
      <w:marBottom w:val="0"/>
      <w:divBdr>
        <w:top w:val="none" w:sz="0" w:space="0" w:color="auto"/>
        <w:left w:val="none" w:sz="0" w:space="0" w:color="auto"/>
        <w:bottom w:val="none" w:sz="0" w:space="0" w:color="auto"/>
        <w:right w:val="none" w:sz="0" w:space="0" w:color="auto"/>
      </w:divBdr>
    </w:div>
    <w:div w:id="596524305">
      <w:bodyDiv w:val="1"/>
      <w:marLeft w:val="0"/>
      <w:marRight w:val="0"/>
      <w:marTop w:val="0"/>
      <w:marBottom w:val="0"/>
      <w:divBdr>
        <w:top w:val="none" w:sz="0" w:space="0" w:color="auto"/>
        <w:left w:val="none" w:sz="0" w:space="0" w:color="auto"/>
        <w:bottom w:val="none" w:sz="0" w:space="0" w:color="auto"/>
        <w:right w:val="none" w:sz="0" w:space="0" w:color="auto"/>
      </w:divBdr>
      <w:divsChild>
        <w:div w:id="2021545704">
          <w:marLeft w:val="2775"/>
          <w:marRight w:val="0"/>
          <w:marTop w:val="225"/>
          <w:marBottom w:val="0"/>
          <w:divBdr>
            <w:top w:val="none" w:sz="0" w:space="0" w:color="auto"/>
            <w:left w:val="none" w:sz="0" w:space="0" w:color="auto"/>
            <w:bottom w:val="none" w:sz="0" w:space="0" w:color="auto"/>
            <w:right w:val="none" w:sz="0" w:space="0" w:color="auto"/>
          </w:divBdr>
          <w:divsChild>
            <w:div w:id="900016918">
              <w:marLeft w:val="0"/>
              <w:marRight w:val="0"/>
              <w:marTop w:val="375"/>
              <w:marBottom w:val="0"/>
              <w:divBdr>
                <w:top w:val="none" w:sz="0" w:space="0" w:color="auto"/>
                <w:left w:val="none" w:sz="0" w:space="0" w:color="auto"/>
                <w:bottom w:val="none" w:sz="0" w:space="0" w:color="auto"/>
                <w:right w:val="none" w:sz="0" w:space="0" w:color="auto"/>
              </w:divBdr>
            </w:div>
          </w:divsChild>
        </w:div>
        <w:div w:id="150100916">
          <w:marLeft w:val="2775"/>
          <w:marRight w:val="0"/>
          <w:marTop w:val="225"/>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39522087">
      <w:bodyDiv w:val="1"/>
      <w:marLeft w:val="0"/>
      <w:marRight w:val="0"/>
      <w:marTop w:val="0"/>
      <w:marBottom w:val="0"/>
      <w:divBdr>
        <w:top w:val="none" w:sz="0" w:space="0" w:color="auto"/>
        <w:left w:val="none" w:sz="0" w:space="0" w:color="auto"/>
        <w:bottom w:val="none" w:sz="0" w:space="0" w:color="auto"/>
        <w:right w:val="none" w:sz="0" w:space="0" w:color="auto"/>
      </w:divBdr>
    </w:div>
    <w:div w:id="742799881">
      <w:bodyDiv w:val="1"/>
      <w:marLeft w:val="0"/>
      <w:marRight w:val="0"/>
      <w:marTop w:val="0"/>
      <w:marBottom w:val="0"/>
      <w:divBdr>
        <w:top w:val="none" w:sz="0" w:space="0" w:color="auto"/>
        <w:left w:val="none" w:sz="0" w:space="0" w:color="auto"/>
        <w:bottom w:val="none" w:sz="0" w:space="0" w:color="auto"/>
        <w:right w:val="none" w:sz="0" w:space="0" w:color="auto"/>
      </w:divBdr>
    </w:div>
    <w:div w:id="820270000">
      <w:bodyDiv w:val="1"/>
      <w:marLeft w:val="0"/>
      <w:marRight w:val="0"/>
      <w:marTop w:val="0"/>
      <w:marBottom w:val="0"/>
      <w:divBdr>
        <w:top w:val="none" w:sz="0" w:space="0" w:color="auto"/>
        <w:left w:val="none" w:sz="0" w:space="0" w:color="auto"/>
        <w:bottom w:val="none" w:sz="0" w:space="0" w:color="auto"/>
        <w:right w:val="none" w:sz="0" w:space="0" w:color="auto"/>
      </w:divBdr>
    </w:div>
    <w:div w:id="1012877988">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63131195">
      <w:bodyDiv w:val="1"/>
      <w:marLeft w:val="0"/>
      <w:marRight w:val="0"/>
      <w:marTop w:val="0"/>
      <w:marBottom w:val="0"/>
      <w:divBdr>
        <w:top w:val="none" w:sz="0" w:space="0" w:color="auto"/>
        <w:left w:val="none" w:sz="0" w:space="0" w:color="auto"/>
        <w:bottom w:val="none" w:sz="0" w:space="0" w:color="auto"/>
        <w:right w:val="none" w:sz="0" w:space="0" w:color="auto"/>
      </w:divBdr>
    </w:div>
    <w:div w:id="1934049328">
      <w:bodyDiv w:val="1"/>
      <w:marLeft w:val="0"/>
      <w:marRight w:val="0"/>
      <w:marTop w:val="0"/>
      <w:marBottom w:val="0"/>
      <w:divBdr>
        <w:top w:val="none" w:sz="0" w:space="0" w:color="auto"/>
        <w:left w:val="none" w:sz="0" w:space="0" w:color="auto"/>
        <w:bottom w:val="none" w:sz="0" w:space="0" w:color="auto"/>
        <w:right w:val="none" w:sz="0" w:space="0" w:color="auto"/>
      </w:divBdr>
    </w:div>
    <w:div w:id="2060325803">
      <w:bodyDiv w:val="1"/>
      <w:marLeft w:val="0"/>
      <w:marRight w:val="0"/>
      <w:marTop w:val="0"/>
      <w:marBottom w:val="0"/>
      <w:divBdr>
        <w:top w:val="none" w:sz="0" w:space="0" w:color="auto"/>
        <w:left w:val="none" w:sz="0" w:space="0" w:color="auto"/>
        <w:bottom w:val="none" w:sz="0" w:space="0" w:color="auto"/>
        <w:right w:val="none" w:sz="0" w:space="0" w:color="auto"/>
      </w:divBdr>
    </w:div>
    <w:div w:id="2123764668">
      <w:bodyDiv w:val="1"/>
      <w:marLeft w:val="0"/>
      <w:marRight w:val="0"/>
      <w:marTop w:val="0"/>
      <w:marBottom w:val="0"/>
      <w:divBdr>
        <w:top w:val="none" w:sz="0" w:space="0" w:color="auto"/>
        <w:left w:val="none" w:sz="0" w:space="0" w:color="auto"/>
        <w:bottom w:val="none" w:sz="0" w:space="0" w:color="auto"/>
        <w:right w:val="none" w:sz="0" w:space="0" w:color="auto"/>
      </w:divBdr>
    </w:div>
    <w:div w:id="21244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2020-05-10T22:00:00+00:00</Date>
    <Description0 xmlns="3900a7cd-735b-4f56-a6f4-08d139dd6cc3" xsi:nil="true"/>
    <DocumentTitle xmlns="3900a7cd-735b-4f56-a6f4-08d139dd6cc3">200511_Anleihe_EN</DocumentTitle>
    <ThirdCategoryGroup xmlns="3900a7cd-735b-4f56-a6f4-08d139dd6cc3" xsi:nil="true"/>
    <FirstCategoryGroup xmlns="3900a7cd-735b-4f56-a6f4-08d139dd6cc3">Documents</FirstCategoryGroup>
    <DocumentLanguage xmlns="3900a7cd-735b-4f56-a6f4-08d139dd6cc3">EN</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Materials_x0020__x002f__x0020_product_x0020_group xmlns="3900a7cd-735b-4f56-a6f4-08d139dd6cc3">
      <Value>Biobased polymers</Value>
    </Materials_x0020__x002f__x0020_product_x0020_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EDED9-DC2D-445A-9E37-C79709207618}">
  <ds:schemaRefs>
    <ds:schemaRef ds:uri="http://purl.org/dc/terms/"/>
    <ds:schemaRef ds:uri="http://schemas.openxmlformats.org/package/2006/metadata/core-properties"/>
    <ds:schemaRef ds:uri="http://schemas.microsoft.com/office/2006/documentManagement/types"/>
    <ds:schemaRef ds:uri="efc54ee6-4a5a-4e1c-aa1a-8ea26becada8"/>
    <ds:schemaRef ds:uri="50f88236-7816-4a28-a198-9a124b78765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7F3DC49-2DDE-4FB1-B812-D2DCA82D8C30}">
  <ds:schemaRefs>
    <ds:schemaRef ds:uri="http://schemas.microsoft.com/sharepoint/v3/contenttype/forms"/>
  </ds:schemaRefs>
</ds:datastoreItem>
</file>

<file path=customXml/itemProps3.xml><?xml version="1.0" encoding="utf-8"?>
<ds:datastoreItem xmlns:ds="http://schemas.openxmlformats.org/officeDocument/2006/customXml" ds:itemID="{09511BC7-5B04-4C49-927F-C644C4349533}"/>
</file>

<file path=customXml/itemProps4.xml><?xml version="1.0" encoding="utf-8"?>
<ds:datastoreItem xmlns:ds="http://schemas.openxmlformats.org/officeDocument/2006/customXml" ds:itemID="{E545A897-3A91-4F5C-88F9-C7842645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62071F1B</Template>
  <TotalTime>0</TotalTime>
  <Pages>2</Pages>
  <Words>688</Words>
  <Characters>3786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4466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Kanotowsky, Janine</cp:lastModifiedBy>
  <cp:revision>5</cp:revision>
  <cp:lastPrinted>2020-05-12T05:38:00Z</cp:lastPrinted>
  <dcterms:created xsi:type="dcterms:W3CDTF">2020-05-11T09:46:00Z</dcterms:created>
  <dcterms:modified xsi:type="dcterms:W3CDTF">2020-05-12T05:38:00Z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